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5F7" w:rsidRDefault="001D35F7" w:rsidP="001D35F7">
      <w:pPr>
        <w:spacing w:after="115" w:line="259" w:lineRule="auto"/>
        <w:ind w:left="5352" w:firstLine="0"/>
        <w:jc w:val="center"/>
      </w:pPr>
      <w:bookmarkStart w:id="0" w:name="_GoBack"/>
      <w:r>
        <w:rPr>
          <w:noProof/>
        </w:rPr>
        <w:drawing>
          <wp:anchor distT="0" distB="0" distL="114300" distR="114300" simplePos="0" relativeHeight="251659264" behindDoc="0" locked="0" layoutInCell="1" allowOverlap="0" wp14:anchorId="1451CB9C" wp14:editId="20FCCB35">
            <wp:simplePos x="0" y="0"/>
            <wp:positionH relativeFrom="margin">
              <wp:posOffset>-409575</wp:posOffset>
            </wp:positionH>
            <wp:positionV relativeFrom="margin">
              <wp:posOffset>-208915</wp:posOffset>
            </wp:positionV>
            <wp:extent cx="6532880" cy="8753475"/>
            <wp:effectExtent l="0" t="0" r="1270" b="9525"/>
            <wp:wrapTopAndBottom/>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532880" cy="8753475"/>
                    </a:xfrm>
                    <a:prstGeom prst="rect">
                      <a:avLst/>
                    </a:prstGeom>
                  </pic:spPr>
                </pic:pic>
              </a:graphicData>
            </a:graphic>
            <wp14:sizeRelH relativeFrom="margin">
              <wp14:pctWidth>0</wp14:pctWidth>
            </wp14:sizeRelH>
            <wp14:sizeRelV relativeFrom="margin">
              <wp14:pctHeight>0</wp14:pctHeight>
            </wp14:sizeRelV>
          </wp:anchor>
        </w:drawing>
      </w:r>
      <w:bookmarkEnd w:id="0"/>
    </w:p>
    <w:p w:rsidR="006B2645" w:rsidRDefault="006B2645" w:rsidP="001D35F7">
      <w:pPr>
        <w:spacing w:after="0" w:line="259" w:lineRule="auto"/>
        <w:ind w:left="0" w:right="779" w:firstLine="0"/>
      </w:pPr>
    </w:p>
    <w:p w:rsidR="006B2645" w:rsidRDefault="001D35F7" w:rsidP="001D35F7">
      <w:pPr>
        <w:spacing w:after="0" w:line="259" w:lineRule="auto"/>
        <w:ind w:left="0" w:right="779" w:firstLine="0"/>
        <w:jc w:val="center"/>
      </w:pPr>
      <w:r>
        <w:rPr>
          <w:b/>
        </w:rPr>
        <w:lastRenderedPageBreak/>
        <w:t xml:space="preserve"> </w:t>
      </w:r>
    </w:p>
    <w:p w:rsidR="006B2645" w:rsidRPr="001D35F7" w:rsidRDefault="001D35F7">
      <w:pPr>
        <w:spacing w:after="0" w:line="259" w:lineRule="auto"/>
        <w:ind w:left="0" w:right="779" w:firstLine="0"/>
        <w:jc w:val="center"/>
        <w:rPr>
          <w:sz w:val="24"/>
          <w:szCs w:val="24"/>
        </w:rPr>
      </w:pPr>
      <w:r w:rsidRPr="001D35F7">
        <w:rPr>
          <w:b/>
          <w:sz w:val="24"/>
          <w:szCs w:val="24"/>
        </w:rPr>
        <w:t xml:space="preserve"> </w:t>
      </w:r>
    </w:p>
    <w:p w:rsidR="006B2645" w:rsidRPr="001D35F7" w:rsidRDefault="001D35F7">
      <w:pPr>
        <w:spacing w:after="0" w:line="259" w:lineRule="auto"/>
        <w:ind w:left="0" w:right="851" w:firstLine="0"/>
        <w:jc w:val="center"/>
        <w:rPr>
          <w:sz w:val="24"/>
          <w:szCs w:val="24"/>
        </w:rPr>
      </w:pPr>
      <w:r w:rsidRPr="001D35F7">
        <w:rPr>
          <w:b/>
          <w:sz w:val="24"/>
          <w:szCs w:val="24"/>
        </w:rPr>
        <w:t xml:space="preserve">Содержание </w:t>
      </w:r>
    </w:p>
    <w:p w:rsidR="006B2645" w:rsidRPr="001D35F7" w:rsidRDefault="001D35F7">
      <w:pPr>
        <w:spacing w:after="22" w:line="259" w:lineRule="auto"/>
        <w:ind w:left="0" w:firstLine="0"/>
        <w:jc w:val="left"/>
        <w:rPr>
          <w:sz w:val="24"/>
          <w:szCs w:val="24"/>
        </w:rPr>
      </w:pPr>
      <w:r w:rsidRPr="001D35F7">
        <w:rPr>
          <w:sz w:val="24"/>
          <w:szCs w:val="24"/>
        </w:rPr>
        <w:t xml:space="preserve"> </w:t>
      </w:r>
    </w:p>
    <w:p w:rsidR="006B2645" w:rsidRPr="001D35F7" w:rsidRDefault="001D35F7">
      <w:pPr>
        <w:ind w:left="-5" w:right="842"/>
        <w:rPr>
          <w:sz w:val="24"/>
          <w:szCs w:val="24"/>
        </w:rPr>
      </w:pPr>
      <w:r w:rsidRPr="001D35F7">
        <w:rPr>
          <w:sz w:val="24"/>
          <w:szCs w:val="24"/>
        </w:rPr>
        <w:t xml:space="preserve">    1.</w:t>
      </w:r>
      <w:r w:rsidRPr="001D35F7">
        <w:rPr>
          <w:sz w:val="24"/>
          <w:szCs w:val="24"/>
        </w:rPr>
        <w:t xml:space="preserve">Цели и задачи внедрения антикоррупционной политики </w:t>
      </w:r>
    </w:p>
    <w:p w:rsidR="006B2645" w:rsidRPr="001D35F7" w:rsidRDefault="001D35F7">
      <w:pPr>
        <w:ind w:left="-5" w:right="842"/>
        <w:rPr>
          <w:sz w:val="24"/>
          <w:szCs w:val="24"/>
        </w:rPr>
      </w:pPr>
      <w:r w:rsidRPr="001D35F7">
        <w:rPr>
          <w:sz w:val="24"/>
          <w:szCs w:val="24"/>
        </w:rPr>
        <w:t xml:space="preserve">    2.Используемые в политике понятия и определения </w:t>
      </w:r>
    </w:p>
    <w:p w:rsidR="006B2645" w:rsidRPr="001D35F7" w:rsidRDefault="001D35F7">
      <w:pPr>
        <w:ind w:left="-5" w:right="842"/>
        <w:rPr>
          <w:sz w:val="24"/>
          <w:szCs w:val="24"/>
        </w:rPr>
      </w:pPr>
      <w:r w:rsidRPr="001D35F7">
        <w:rPr>
          <w:sz w:val="24"/>
          <w:szCs w:val="24"/>
        </w:rPr>
        <w:t xml:space="preserve">    3.Основные принципы антикоррупционной деятельности организации </w:t>
      </w:r>
    </w:p>
    <w:p w:rsidR="001D35F7" w:rsidRDefault="001D35F7">
      <w:pPr>
        <w:ind w:left="-5" w:right="1178"/>
        <w:rPr>
          <w:sz w:val="24"/>
          <w:szCs w:val="24"/>
        </w:rPr>
      </w:pPr>
      <w:r w:rsidRPr="001D35F7">
        <w:rPr>
          <w:sz w:val="24"/>
          <w:szCs w:val="24"/>
        </w:rPr>
        <w:t xml:space="preserve">    4.Область применения политики и круг лиц, попадающих под ее действие     </w:t>
      </w:r>
    </w:p>
    <w:p w:rsidR="006B2645" w:rsidRPr="001D35F7" w:rsidRDefault="001D35F7">
      <w:pPr>
        <w:ind w:left="-5" w:right="1178"/>
        <w:rPr>
          <w:sz w:val="24"/>
          <w:szCs w:val="24"/>
        </w:rPr>
      </w:pPr>
      <w:r>
        <w:rPr>
          <w:sz w:val="24"/>
          <w:szCs w:val="24"/>
        </w:rPr>
        <w:t xml:space="preserve">    </w:t>
      </w:r>
      <w:r w:rsidRPr="001D35F7">
        <w:rPr>
          <w:sz w:val="24"/>
          <w:szCs w:val="24"/>
        </w:rPr>
        <w:t>5. Опр</w:t>
      </w:r>
      <w:r w:rsidRPr="001D35F7">
        <w:rPr>
          <w:sz w:val="24"/>
          <w:szCs w:val="24"/>
        </w:rPr>
        <w:t xml:space="preserve">еделение должностных лиц организации, ответственных за реализацию         </w:t>
      </w:r>
    </w:p>
    <w:p w:rsidR="006B2645" w:rsidRPr="001D35F7" w:rsidRDefault="001D35F7">
      <w:pPr>
        <w:ind w:left="-5" w:right="842"/>
        <w:rPr>
          <w:sz w:val="24"/>
          <w:szCs w:val="24"/>
        </w:rPr>
      </w:pPr>
      <w:r w:rsidRPr="001D35F7">
        <w:rPr>
          <w:sz w:val="24"/>
          <w:szCs w:val="24"/>
        </w:rPr>
        <w:t xml:space="preserve">    антикоррупционной политики </w:t>
      </w:r>
    </w:p>
    <w:p w:rsidR="006B2645" w:rsidRPr="001D35F7" w:rsidRDefault="001D35F7">
      <w:pPr>
        <w:ind w:left="293" w:right="842"/>
        <w:rPr>
          <w:sz w:val="24"/>
          <w:szCs w:val="24"/>
        </w:rPr>
      </w:pPr>
      <w:r w:rsidRPr="001D35F7">
        <w:rPr>
          <w:sz w:val="24"/>
          <w:szCs w:val="24"/>
        </w:rPr>
        <w:t xml:space="preserve">6.Определение и закрепление обязанностей работников и организации, связанных с предупреждением и противодействием коррупции </w:t>
      </w:r>
    </w:p>
    <w:p w:rsidR="006B2645" w:rsidRPr="001D35F7" w:rsidRDefault="001D35F7">
      <w:pPr>
        <w:spacing w:after="13" w:line="270" w:lineRule="auto"/>
        <w:ind w:left="293" w:right="767"/>
        <w:jc w:val="left"/>
        <w:rPr>
          <w:sz w:val="24"/>
          <w:szCs w:val="24"/>
        </w:rPr>
      </w:pPr>
      <w:r w:rsidRPr="001D35F7">
        <w:rPr>
          <w:sz w:val="24"/>
          <w:szCs w:val="24"/>
        </w:rPr>
        <w:t>7.</w:t>
      </w:r>
      <w:r w:rsidRPr="001D35F7">
        <w:rPr>
          <w:sz w:val="24"/>
          <w:szCs w:val="24"/>
        </w:rPr>
        <w:t xml:space="preserve">Установление перечня реализуемых организацией антикоррупционных </w:t>
      </w:r>
      <w:r w:rsidRPr="001D35F7">
        <w:rPr>
          <w:sz w:val="24"/>
          <w:szCs w:val="24"/>
        </w:rPr>
        <w:t xml:space="preserve">мероприятий, стандартов и процедур и порядок их выполнения (применения) </w:t>
      </w:r>
    </w:p>
    <w:p w:rsidR="006B2645" w:rsidRPr="001D35F7" w:rsidRDefault="001D35F7">
      <w:pPr>
        <w:ind w:left="-5" w:right="842"/>
        <w:rPr>
          <w:sz w:val="24"/>
          <w:szCs w:val="24"/>
        </w:rPr>
      </w:pPr>
      <w:r w:rsidRPr="001D35F7">
        <w:rPr>
          <w:sz w:val="24"/>
          <w:szCs w:val="24"/>
        </w:rPr>
        <w:t xml:space="preserve">    8.Оценка коррупционных рисков</w:t>
      </w:r>
      <w:r w:rsidRPr="001D35F7">
        <w:rPr>
          <w:i/>
          <w:sz w:val="24"/>
          <w:szCs w:val="24"/>
        </w:rPr>
        <w:t xml:space="preserve"> </w:t>
      </w:r>
    </w:p>
    <w:p w:rsidR="006B2645" w:rsidRPr="001D35F7" w:rsidRDefault="001D35F7">
      <w:pPr>
        <w:numPr>
          <w:ilvl w:val="0"/>
          <w:numId w:val="1"/>
        </w:numPr>
        <w:ind w:right="842"/>
        <w:rPr>
          <w:sz w:val="24"/>
          <w:szCs w:val="24"/>
        </w:rPr>
      </w:pPr>
      <w:r w:rsidRPr="001D35F7">
        <w:rPr>
          <w:sz w:val="24"/>
          <w:szCs w:val="24"/>
        </w:rPr>
        <w:t xml:space="preserve">Ответственность </w:t>
      </w:r>
      <w:r w:rsidRPr="001D35F7">
        <w:rPr>
          <w:sz w:val="24"/>
          <w:szCs w:val="24"/>
        </w:rPr>
        <w:t>сотрудников за несоб</w:t>
      </w:r>
      <w:r w:rsidRPr="001D35F7">
        <w:rPr>
          <w:sz w:val="24"/>
          <w:szCs w:val="24"/>
        </w:rPr>
        <w:t>людение требований   антикоррупционной политики</w:t>
      </w:r>
      <w:r w:rsidRPr="001D35F7">
        <w:rPr>
          <w:i/>
          <w:sz w:val="24"/>
          <w:szCs w:val="24"/>
        </w:rPr>
        <w:t xml:space="preserve"> </w:t>
      </w:r>
    </w:p>
    <w:p w:rsidR="006B2645" w:rsidRPr="001D35F7" w:rsidRDefault="001D35F7">
      <w:pPr>
        <w:numPr>
          <w:ilvl w:val="0"/>
          <w:numId w:val="1"/>
        </w:numPr>
        <w:spacing w:after="199"/>
        <w:ind w:right="842"/>
        <w:rPr>
          <w:sz w:val="24"/>
          <w:szCs w:val="24"/>
        </w:rPr>
      </w:pPr>
      <w:r w:rsidRPr="001D35F7">
        <w:rPr>
          <w:sz w:val="24"/>
          <w:szCs w:val="24"/>
        </w:rPr>
        <w:t xml:space="preserve">Порядок пересмотра и внесения изменений в антикоррупционную политику организации </w:t>
      </w:r>
    </w:p>
    <w:p w:rsidR="006B2645" w:rsidRPr="001D35F7" w:rsidRDefault="001D35F7">
      <w:pPr>
        <w:spacing w:after="0" w:line="421" w:lineRule="auto"/>
        <w:ind w:left="283" w:right="9993" w:firstLine="0"/>
        <w:jc w:val="left"/>
        <w:rPr>
          <w:sz w:val="24"/>
          <w:szCs w:val="24"/>
        </w:rPr>
      </w:pPr>
      <w:r w:rsidRPr="001D35F7">
        <w:rPr>
          <w:sz w:val="24"/>
          <w:szCs w:val="24"/>
        </w:rPr>
        <w:t xml:space="preserve">    </w:t>
      </w:r>
    </w:p>
    <w:p w:rsidR="006B2645" w:rsidRPr="001D35F7" w:rsidRDefault="001D35F7">
      <w:pPr>
        <w:spacing w:after="220" w:line="259" w:lineRule="auto"/>
        <w:ind w:left="283" w:firstLine="0"/>
        <w:jc w:val="left"/>
        <w:rPr>
          <w:sz w:val="24"/>
          <w:szCs w:val="24"/>
        </w:rPr>
      </w:pPr>
      <w:r w:rsidRPr="001D35F7">
        <w:rPr>
          <w:sz w:val="24"/>
          <w:szCs w:val="24"/>
        </w:rPr>
        <w:t xml:space="preserve"> </w:t>
      </w:r>
    </w:p>
    <w:p w:rsidR="006B2645" w:rsidRPr="001D35F7" w:rsidRDefault="001D35F7">
      <w:pPr>
        <w:spacing w:after="220" w:line="259" w:lineRule="auto"/>
        <w:ind w:left="283" w:firstLine="0"/>
        <w:jc w:val="left"/>
        <w:rPr>
          <w:sz w:val="24"/>
          <w:szCs w:val="24"/>
        </w:rPr>
      </w:pPr>
      <w:r w:rsidRPr="001D35F7">
        <w:rPr>
          <w:sz w:val="24"/>
          <w:szCs w:val="24"/>
        </w:rPr>
        <w:t xml:space="preserve"> </w:t>
      </w:r>
    </w:p>
    <w:p w:rsidR="006B2645" w:rsidRPr="001D35F7" w:rsidRDefault="001D35F7">
      <w:pPr>
        <w:spacing w:after="217" w:line="259" w:lineRule="auto"/>
        <w:ind w:left="283" w:firstLine="0"/>
        <w:jc w:val="left"/>
        <w:rPr>
          <w:sz w:val="24"/>
          <w:szCs w:val="24"/>
        </w:rPr>
      </w:pPr>
      <w:r w:rsidRPr="001D35F7">
        <w:rPr>
          <w:sz w:val="24"/>
          <w:szCs w:val="24"/>
        </w:rPr>
        <w:t xml:space="preserve"> </w:t>
      </w:r>
    </w:p>
    <w:p w:rsidR="006B2645" w:rsidRPr="001D35F7" w:rsidRDefault="001D35F7">
      <w:pPr>
        <w:spacing w:after="220" w:line="259" w:lineRule="auto"/>
        <w:ind w:left="283" w:firstLine="0"/>
        <w:jc w:val="left"/>
        <w:rPr>
          <w:sz w:val="24"/>
          <w:szCs w:val="24"/>
        </w:rPr>
      </w:pPr>
      <w:r w:rsidRPr="001D35F7">
        <w:rPr>
          <w:sz w:val="24"/>
          <w:szCs w:val="24"/>
        </w:rPr>
        <w:t xml:space="preserve"> </w:t>
      </w:r>
    </w:p>
    <w:p w:rsidR="006B2645" w:rsidRPr="001D35F7" w:rsidRDefault="001D35F7">
      <w:pPr>
        <w:spacing w:after="220" w:line="259" w:lineRule="auto"/>
        <w:ind w:left="283" w:firstLine="0"/>
        <w:jc w:val="left"/>
        <w:rPr>
          <w:sz w:val="24"/>
          <w:szCs w:val="24"/>
        </w:rPr>
      </w:pPr>
      <w:r w:rsidRPr="001D35F7">
        <w:rPr>
          <w:sz w:val="24"/>
          <w:szCs w:val="24"/>
        </w:rPr>
        <w:t xml:space="preserve"> </w:t>
      </w:r>
    </w:p>
    <w:p w:rsidR="006B2645" w:rsidRPr="001D35F7" w:rsidRDefault="001D35F7">
      <w:pPr>
        <w:spacing w:after="0" w:line="421" w:lineRule="auto"/>
        <w:ind w:left="283" w:right="9993" w:firstLine="0"/>
        <w:jc w:val="left"/>
        <w:rPr>
          <w:sz w:val="24"/>
          <w:szCs w:val="24"/>
        </w:rPr>
      </w:pPr>
      <w:r w:rsidRPr="001D35F7">
        <w:rPr>
          <w:sz w:val="24"/>
          <w:szCs w:val="24"/>
        </w:rPr>
        <w:t xml:space="preserve">   </w:t>
      </w:r>
    </w:p>
    <w:p w:rsidR="006B2645" w:rsidRPr="001D35F7" w:rsidRDefault="001D35F7">
      <w:pPr>
        <w:spacing w:after="0" w:line="421" w:lineRule="auto"/>
        <w:ind w:left="283" w:right="9993" w:firstLine="0"/>
        <w:jc w:val="left"/>
        <w:rPr>
          <w:sz w:val="24"/>
          <w:szCs w:val="24"/>
        </w:rPr>
      </w:pPr>
      <w:r w:rsidRPr="001D35F7">
        <w:rPr>
          <w:sz w:val="24"/>
          <w:szCs w:val="24"/>
        </w:rPr>
        <w:t xml:space="preserve">  </w:t>
      </w:r>
    </w:p>
    <w:p w:rsidR="001D35F7" w:rsidRPr="001D35F7" w:rsidRDefault="001D35F7">
      <w:pPr>
        <w:spacing w:after="0" w:line="421" w:lineRule="auto"/>
        <w:ind w:left="283" w:right="9993" w:firstLine="0"/>
        <w:jc w:val="left"/>
        <w:rPr>
          <w:sz w:val="24"/>
          <w:szCs w:val="24"/>
        </w:rPr>
      </w:pPr>
    </w:p>
    <w:p w:rsidR="001D35F7" w:rsidRDefault="001D35F7">
      <w:pPr>
        <w:spacing w:after="0" w:line="421" w:lineRule="auto"/>
        <w:ind w:left="283" w:right="9993" w:firstLine="0"/>
        <w:jc w:val="left"/>
        <w:rPr>
          <w:sz w:val="24"/>
          <w:szCs w:val="24"/>
        </w:rPr>
      </w:pPr>
    </w:p>
    <w:p w:rsidR="001D35F7" w:rsidRDefault="001D35F7">
      <w:pPr>
        <w:spacing w:after="0" w:line="421" w:lineRule="auto"/>
        <w:ind w:left="283" w:right="9993" w:firstLine="0"/>
        <w:jc w:val="left"/>
        <w:rPr>
          <w:sz w:val="24"/>
          <w:szCs w:val="24"/>
        </w:rPr>
      </w:pPr>
    </w:p>
    <w:p w:rsidR="001D35F7" w:rsidRDefault="001D35F7">
      <w:pPr>
        <w:spacing w:after="0" w:line="421" w:lineRule="auto"/>
        <w:ind w:left="283" w:right="9993" w:firstLine="0"/>
        <w:jc w:val="left"/>
        <w:rPr>
          <w:sz w:val="24"/>
          <w:szCs w:val="24"/>
        </w:rPr>
      </w:pPr>
    </w:p>
    <w:p w:rsidR="001D35F7" w:rsidRDefault="001D35F7">
      <w:pPr>
        <w:spacing w:after="0" w:line="421" w:lineRule="auto"/>
        <w:ind w:left="283" w:right="9993" w:firstLine="0"/>
        <w:jc w:val="left"/>
        <w:rPr>
          <w:sz w:val="24"/>
          <w:szCs w:val="24"/>
        </w:rPr>
      </w:pPr>
    </w:p>
    <w:p w:rsidR="001D35F7" w:rsidRPr="001D35F7" w:rsidRDefault="001D35F7">
      <w:pPr>
        <w:spacing w:after="0" w:line="421" w:lineRule="auto"/>
        <w:ind w:left="283" w:right="9993" w:firstLine="0"/>
        <w:jc w:val="left"/>
        <w:rPr>
          <w:sz w:val="24"/>
          <w:szCs w:val="24"/>
        </w:rPr>
      </w:pPr>
    </w:p>
    <w:p w:rsidR="001D35F7" w:rsidRPr="001D35F7" w:rsidRDefault="001D35F7">
      <w:pPr>
        <w:spacing w:after="0" w:line="421" w:lineRule="auto"/>
        <w:ind w:left="283" w:right="9993" w:firstLine="0"/>
        <w:jc w:val="left"/>
        <w:rPr>
          <w:sz w:val="24"/>
          <w:szCs w:val="24"/>
        </w:rPr>
      </w:pPr>
    </w:p>
    <w:p w:rsidR="001D35F7" w:rsidRPr="001D35F7" w:rsidRDefault="001D35F7">
      <w:pPr>
        <w:spacing w:after="0" w:line="421" w:lineRule="auto"/>
        <w:ind w:left="283" w:right="9993" w:firstLine="0"/>
        <w:jc w:val="left"/>
        <w:rPr>
          <w:sz w:val="24"/>
          <w:szCs w:val="24"/>
        </w:rPr>
      </w:pPr>
    </w:p>
    <w:p w:rsidR="006B2645" w:rsidRPr="001D35F7" w:rsidRDefault="001D35F7">
      <w:pPr>
        <w:pStyle w:val="2"/>
        <w:spacing w:after="256"/>
        <w:ind w:left="293" w:right="826"/>
        <w:rPr>
          <w:sz w:val="24"/>
          <w:szCs w:val="24"/>
        </w:rPr>
      </w:pPr>
      <w:r w:rsidRPr="001D35F7">
        <w:rPr>
          <w:sz w:val="24"/>
          <w:szCs w:val="24"/>
        </w:rPr>
        <w:lastRenderedPageBreak/>
        <w:t xml:space="preserve">1.Цели и задачи </w:t>
      </w:r>
      <w:r w:rsidRPr="001D35F7">
        <w:rPr>
          <w:sz w:val="24"/>
          <w:szCs w:val="24"/>
        </w:rPr>
        <w:t xml:space="preserve">внедрения антикоррупционной политики в школе </w:t>
      </w:r>
    </w:p>
    <w:p w:rsidR="006B2645" w:rsidRPr="001D35F7" w:rsidRDefault="001D35F7">
      <w:pPr>
        <w:ind w:left="-5" w:right="1023"/>
        <w:rPr>
          <w:sz w:val="24"/>
          <w:szCs w:val="24"/>
        </w:rPr>
      </w:pPr>
      <w:r w:rsidRPr="001D35F7">
        <w:rPr>
          <w:sz w:val="24"/>
          <w:szCs w:val="24"/>
        </w:rPr>
        <w:t xml:space="preserve">         </w:t>
      </w:r>
      <w:r w:rsidRPr="001D35F7">
        <w:rPr>
          <w:sz w:val="24"/>
          <w:szCs w:val="24"/>
        </w:rPr>
        <w:t>Антикоррупционная политика  МБОУ  «Локонская ООШ</w:t>
      </w:r>
      <w:r w:rsidRPr="001D35F7">
        <w:rPr>
          <w:sz w:val="24"/>
          <w:szCs w:val="24"/>
        </w:rPr>
        <w:t>»  (далее – школа)  представл</w:t>
      </w:r>
      <w:r w:rsidRPr="001D35F7">
        <w:rPr>
          <w:sz w:val="24"/>
          <w:szCs w:val="24"/>
        </w:rPr>
        <w:t xml:space="preserve">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6B2645" w:rsidRPr="001D35F7" w:rsidRDefault="001D35F7">
      <w:pPr>
        <w:ind w:left="-15" w:right="842" w:firstLine="708"/>
        <w:rPr>
          <w:sz w:val="24"/>
          <w:szCs w:val="24"/>
        </w:rPr>
      </w:pPr>
      <w:r w:rsidRPr="001D35F7">
        <w:rPr>
          <w:sz w:val="24"/>
          <w:szCs w:val="24"/>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w:t>
      </w:r>
      <w:r w:rsidRPr="001D35F7">
        <w:rPr>
          <w:sz w:val="24"/>
          <w:szCs w:val="24"/>
        </w:rPr>
        <w:t xml:space="preserve">тику школы, являются Закон «Об образовании», закон «О контрактной системе в сфере закупок товаров, работ, услуг для обеспечения государственных и муниципальных нужд», Устав МБОУ  </w:t>
      </w:r>
      <w:r w:rsidRPr="001D35F7">
        <w:rPr>
          <w:sz w:val="24"/>
          <w:szCs w:val="24"/>
        </w:rPr>
        <w:t xml:space="preserve">«Локонская ООШ»  </w:t>
      </w:r>
      <w:r w:rsidRPr="001D35F7">
        <w:rPr>
          <w:sz w:val="24"/>
          <w:szCs w:val="24"/>
        </w:rPr>
        <w:t>,</w:t>
      </w:r>
      <w:r w:rsidRPr="001D35F7">
        <w:rPr>
          <w:sz w:val="24"/>
          <w:szCs w:val="24"/>
        </w:rPr>
        <w:t xml:space="preserve">и другие локальные акты. </w:t>
      </w:r>
    </w:p>
    <w:p w:rsidR="006B2645" w:rsidRPr="001D35F7" w:rsidRDefault="001D35F7">
      <w:pPr>
        <w:ind w:left="-15" w:right="842" w:firstLine="708"/>
        <w:rPr>
          <w:sz w:val="24"/>
          <w:szCs w:val="24"/>
        </w:rPr>
      </w:pPr>
      <w:r w:rsidRPr="001D35F7">
        <w:rPr>
          <w:sz w:val="24"/>
          <w:szCs w:val="24"/>
        </w:rPr>
        <w:t>В соответствии со ст.13.3  Федера</w:t>
      </w:r>
      <w:r w:rsidRPr="001D35F7">
        <w:rPr>
          <w:sz w:val="24"/>
          <w:szCs w:val="24"/>
        </w:rPr>
        <w:t xml:space="preserve">льного закона № 273-ФЗ меры по предупреждению коррупции, принимаемые в организации, могут включать: 1)определение подразделений или должностных лиц, ответственных за профилактику коррупционных и иных правонарушений; </w:t>
      </w:r>
    </w:p>
    <w:p w:rsidR="006B2645" w:rsidRPr="001D35F7" w:rsidRDefault="001D35F7">
      <w:pPr>
        <w:numPr>
          <w:ilvl w:val="0"/>
          <w:numId w:val="2"/>
        </w:numPr>
        <w:ind w:right="842" w:hanging="305"/>
        <w:rPr>
          <w:sz w:val="24"/>
          <w:szCs w:val="24"/>
        </w:rPr>
      </w:pPr>
      <w:r w:rsidRPr="001D35F7">
        <w:rPr>
          <w:sz w:val="24"/>
          <w:szCs w:val="24"/>
        </w:rPr>
        <w:t>сотрудничество организации с правоохран</w:t>
      </w:r>
      <w:r w:rsidRPr="001D35F7">
        <w:rPr>
          <w:sz w:val="24"/>
          <w:szCs w:val="24"/>
        </w:rPr>
        <w:t xml:space="preserve">ительными органами; </w:t>
      </w:r>
    </w:p>
    <w:p w:rsidR="006B2645" w:rsidRPr="001D35F7" w:rsidRDefault="001D35F7">
      <w:pPr>
        <w:numPr>
          <w:ilvl w:val="0"/>
          <w:numId w:val="2"/>
        </w:numPr>
        <w:ind w:right="842" w:hanging="305"/>
        <w:rPr>
          <w:sz w:val="24"/>
          <w:szCs w:val="24"/>
        </w:rPr>
      </w:pPr>
      <w:r w:rsidRPr="001D35F7">
        <w:rPr>
          <w:sz w:val="24"/>
          <w:szCs w:val="24"/>
        </w:rPr>
        <w:t xml:space="preserve">разработку и внедрение в практику стандартов и процедур, направленных на обеспечение добросовестной работы организации; </w:t>
      </w:r>
    </w:p>
    <w:p w:rsidR="006B2645" w:rsidRPr="001D35F7" w:rsidRDefault="001D35F7">
      <w:pPr>
        <w:numPr>
          <w:ilvl w:val="0"/>
          <w:numId w:val="2"/>
        </w:numPr>
        <w:ind w:right="842" w:hanging="305"/>
        <w:rPr>
          <w:sz w:val="24"/>
          <w:szCs w:val="24"/>
        </w:rPr>
      </w:pPr>
      <w:r w:rsidRPr="001D35F7">
        <w:rPr>
          <w:sz w:val="24"/>
          <w:szCs w:val="24"/>
        </w:rPr>
        <w:t xml:space="preserve">принятие кодекса этики и служебного поведения работников организации; </w:t>
      </w:r>
    </w:p>
    <w:p w:rsidR="006B2645" w:rsidRPr="001D35F7" w:rsidRDefault="001D35F7">
      <w:pPr>
        <w:numPr>
          <w:ilvl w:val="0"/>
          <w:numId w:val="2"/>
        </w:numPr>
        <w:ind w:right="842" w:hanging="305"/>
        <w:rPr>
          <w:sz w:val="24"/>
          <w:szCs w:val="24"/>
        </w:rPr>
      </w:pPr>
      <w:r w:rsidRPr="001D35F7">
        <w:rPr>
          <w:sz w:val="24"/>
          <w:szCs w:val="24"/>
        </w:rPr>
        <w:t>предотвращение и урегулирование конфликта и</w:t>
      </w:r>
      <w:r w:rsidRPr="001D35F7">
        <w:rPr>
          <w:sz w:val="24"/>
          <w:szCs w:val="24"/>
        </w:rPr>
        <w:t xml:space="preserve">нтересов; </w:t>
      </w:r>
    </w:p>
    <w:p w:rsidR="006B2645" w:rsidRPr="001D35F7" w:rsidRDefault="001D35F7">
      <w:pPr>
        <w:ind w:left="-5" w:right="842"/>
        <w:rPr>
          <w:sz w:val="24"/>
          <w:szCs w:val="24"/>
        </w:rPr>
      </w:pPr>
      <w:r w:rsidRPr="001D35F7">
        <w:rPr>
          <w:sz w:val="24"/>
          <w:szCs w:val="24"/>
        </w:rPr>
        <w:t xml:space="preserve">6)недопущение составления неофициальной отчетности и использования поддельных документов. </w:t>
      </w:r>
    </w:p>
    <w:p w:rsidR="006B2645" w:rsidRPr="001D35F7" w:rsidRDefault="001D35F7">
      <w:pPr>
        <w:ind w:left="-5" w:right="842"/>
        <w:rPr>
          <w:sz w:val="24"/>
          <w:szCs w:val="24"/>
        </w:rPr>
      </w:pPr>
      <w:r w:rsidRPr="001D35F7">
        <w:rPr>
          <w:sz w:val="24"/>
          <w:szCs w:val="24"/>
        </w:rPr>
        <w:t xml:space="preserve">           Антикоррупционная политика школы направлена на реализацию данных мер. </w:t>
      </w:r>
    </w:p>
    <w:p w:rsidR="006B2645" w:rsidRPr="001D35F7" w:rsidRDefault="001D35F7">
      <w:pPr>
        <w:spacing w:after="33" w:line="259" w:lineRule="auto"/>
        <w:ind w:left="0" w:firstLine="0"/>
        <w:jc w:val="left"/>
        <w:rPr>
          <w:sz w:val="24"/>
          <w:szCs w:val="24"/>
        </w:rPr>
      </w:pPr>
      <w:r w:rsidRPr="001D35F7">
        <w:rPr>
          <w:sz w:val="24"/>
          <w:szCs w:val="24"/>
        </w:rPr>
        <w:t xml:space="preserve">      </w:t>
      </w:r>
    </w:p>
    <w:p w:rsidR="006B2645" w:rsidRPr="001D35F7" w:rsidRDefault="001D35F7">
      <w:pPr>
        <w:pStyle w:val="2"/>
        <w:ind w:left="-5" w:right="826"/>
        <w:rPr>
          <w:sz w:val="24"/>
          <w:szCs w:val="24"/>
        </w:rPr>
      </w:pPr>
      <w:r w:rsidRPr="001D35F7">
        <w:rPr>
          <w:sz w:val="24"/>
          <w:szCs w:val="24"/>
        </w:rPr>
        <w:t xml:space="preserve">2.Используемые в политике понятия и определения </w:t>
      </w:r>
    </w:p>
    <w:p w:rsidR="006B2645" w:rsidRPr="001D35F7" w:rsidRDefault="001D35F7">
      <w:pPr>
        <w:ind w:left="-5" w:right="842"/>
        <w:rPr>
          <w:sz w:val="24"/>
          <w:szCs w:val="24"/>
        </w:rPr>
      </w:pPr>
      <w:r w:rsidRPr="001D35F7">
        <w:rPr>
          <w:b/>
          <w:sz w:val="24"/>
          <w:szCs w:val="24"/>
        </w:rPr>
        <w:t>Коррупция</w:t>
      </w:r>
      <w:r w:rsidRPr="001D35F7">
        <w:rPr>
          <w:sz w:val="24"/>
          <w:szCs w:val="24"/>
        </w:rPr>
        <w:t xml:space="preserve"> – злоу</w:t>
      </w:r>
      <w:r w:rsidRPr="001D35F7">
        <w:rPr>
          <w:sz w:val="24"/>
          <w:szCs w:val="24"/>
        </w:rPr>
        <w:t>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w:t>
      </w:r>
      <w:r w:rsidRPr="001D35F7">
        <w:rPr>
          <w:sz w:val="24"/>
          <w:szCs w:val="24"/>
        </w:rPr>
        <w:t>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w:t>
      </w:r>
      <w:r w:rsidRPr="001D35F7">
        <w:rPr>
          <w:sz w:val="24"/>
          <w:szCs w:val="24"/>
        </w:rPr>
        <w:t xml:space="preserve">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rsidR="006B2645" w:rsidRPr="001D35F7" w:rsidRDefault="001D35F7">
      <w:pPr>
        <w:ind w:left="-5" w:right="842"/>
        <w:rPr>
          <w:sz w:val="24"/>
          <w:szCs w:val="24"/>
        </w:rPr>
      </w:pPr>
      <w:r w:rsidRPr="001D35F7">
        <w:rPr>
          <w:b/>
          <w:sz w:val="24"/>
          <w:szCs w:val="24"/>
        </w:rPr>
        <w:t>Противодействие коррупции</w:t>
      </w:r>
      <w:r w:rsidRPr="001D35F7">
        <w:rPr>
          <w:sz w:val="24"/>
          <w:szCs w:val="24"/>
        </w:rPr>
        <w:t xml:space="preserve"> – деятельность федеральных органов государственно</w:t>
      </w:r>
      <w:r w:rsidRPr="001D35F7">
        <w:rPr>
          <w:sz w:val="24"/>
          <w:szCs w:val="24"/>
        </w:rPr>
        <w:t xml:space="preserve">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w:t>
      </w:r>
      <w:r w:rsidRPr="001D35F7">
        <w:rPr>
          <w:sz w:val="24"/>
          <w:szCs w:val="24"/>
        </w:rPr>
        <w:t xml:space="preserve">273-ФЗ «О противодействии коррупции»): </w:t>
      </w:r>
    </w:p>
    <w:p w:rsidR="006B2645" w:rsidRPr="001D35F7" w:rsidRDefault="001D35F7">
      <w:pPr>
        <w:ind w:left="-5" w:right="842"/>
        <w:rPr>
          <w:sz w:val="24"/>
          <w:szCs w:val="24"/>
        </w:rPr>
      </w:pPr>
      <w:r w:rsidRPr="001D35F7">
        <w:rPr>
          <w:sz w:val="24"/>
          <w:szCs w:val="24"/>
        </w:rPr>
        <w:t xml:space="preserve">а) по предупреждению коррупции, в том числе по выявлению и последующему устранению причин коррупции (профилактика коррупции); </w:t>
      </w:r>
    </w:p>
    <w:p w:rsidR="006B2645" w:rsidRPr="001D35F7" w:rsidRDefault="001D35F7">
      <w:pPr>
        <w:ind w:left="-5" w:right="842"/>
        <w:rPr>
          <w:sz w:val="24"/>
          <w:szCs w:val="24"/>
        </w:rPr>
      </w:pPr>
      <w:r w:rsidRPr="001D35F7">
        <w:rPr>
          <w:sz w:val="24"/>
          <w:szCs w:val="24"/>
        </w:rPr>
        <w:t xml:space="preserve">б) </w:t>
      </w:r>
      <w:r w:rsidRPr="001D35F7">
        <w:rPr>
          <w:sz w:val="24"/>
          <w:szCs w:val="24"/>
        </w:rPr>
        <w:t xml:space="preserve">по выявлению, предупреждению, пресечению, раскрытию и расследованию коррупционных правонарушений (борьба с коррупцией); </w:t>
      </w:r>
    </w:p>
    <w:p w:rsidR="006B2645" w:rsidRPr="001D35F7" w:rsidRDefault="001D35F7">
      <w:pPr>
        <w:ind w:left="-5" w:right="842"/>
        <w:rPr>
          <w:sz w:val="24"/>
          <w:szCs w:val="24"/>
        </w:rPr>
      </w:pPr>
      <w:r w:rsidRPr="001D35F7">
        <w:rPr>
          <w:sz w:val="24"/>
          <w:szCs w:val="24"/>
        </w:rPr>
        <w:t xml:space="preserve">в) по минимизации и (или) ликвидации последствий коррупционных правонарушений. </w:t>
      </w:r>
    </w:p>
    <w:p w:rsidR="006B2645" w:rsidRPr="001D35F7" w:rsidRDefault="001D35F7">
      <w:pPr>
        <w:ind w:left="-5" w:right="842"/>
        <w:rPr>
          <w:sz w:val="24"/>
          <w:szCs w:val="24"/>
        </w:rPr>
      </w:pPr>
      <w:r w:rsidRPr="001D35F7">
        <w:rPr>
          <w:b/>
          <w:sz w:val="24"/>
          <w:szCs w:val="24"/>
        </w:rPr>
        <w:lastRenderedPageBreak/>
        <w:t>Организация</w:t>
      </w:r>
      <w:r w:rsidRPr="001D35F7">
        <w:rPr>
          <w:sz w:val="24"/>
          <w:szCs w:val="24"/>
        </w:rPr>
        <w:t xml:space="preserve"> – юридическое лицо независимо от формы собс</w:t>
      </w:r>
      <w:r w:rsidRPr="001D35F7">
        <w:rPr>
          <w:sz w:val="24"/>
          <w:szCs w:val="24"/>
        </w:rPr>
        <w:t xml:space="preserve">твенности, организационно-правовой формы и отраслевой принадлежности. </w:t>
      </w:r>
    </w:p>
    <w:p w:rsidR="006B2645" w:rsidRPr="001D35F7" w:rsidRDefault="001D35F7">
      <w:pPr>
        <w:ind w:left="-5" w:right="842"/>
        <w:rPr>
          <w:sz w:val="24"/>
          <w:szCs w:val="24"/>
        </w:rPr>
      </w:pPr>
      <w:r w:rsidRPr="001D35F7">
        <w:rPr>
          <w:b/>
          <w:sz w:val="24"/>
          <w:szCs w:val="24"/>
        </w:rPr>
        <w:t>Контрагент</w:t>
      </w:r>
      <w:r w:rsidRPr="001D35F7">
        <w:rPr>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
    <w:p w:rsidR="006B2645" w:rsidRPr="001D35F7" w:rsidRDefault="001D35F7">
      <w:pPr>
        <w:ind w:left="-5" w:right="842"/>
        <w:rPr>
          <w:sz w:val="24"/>
          <w:szCs w:val="24"/>
        </w:rPr>
      </w:pPr>
      <w:r w:rsidRPr="001D35F7">
        <w:rPr>
          <w:b/>
          <w:sz w:val="24"/>
          <w:szCs w:val="24"/>
        </w:rPr>
        <w:t>Взятка</w:t>
      </w:r>
      <w:r w:rsidRPr="001D35F7">
        <w:rPr>
          <w:sz w:val="24"/>
          <w:szCs w:val="24"/>
        </w:rPr>
        <w:t xml:space="preserve"> – получе</w:t>
      </w:r>
      <w:r w:rsidRPr="001D35F7">
        <w:rPr>
          <w:sz w:val="24"/>
          <w:szCs w:val="24"/>
        </w:rPr>
        <w:t>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w:t>
      </w:r>
      <w:r w:rsidRPr="001D35F7">
        <w:rPr>
          <w:sz w:val="24"/>
          <w:szCs w:val="24"/>
        </w:rPr>
        <w:t>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w:t>
      </w:r>
      <w:r w:rsidRPr="001D35F7">
        <w:rPr>
          <w:sz w:val="24"/>
          <w:szCs w:val="24"/>
        </w:rPr>
        <w:t xml:space="preserve">ать таким действиям (бездействию), а равно за общее покровительство или попустительство по службе. </w:t>
      </w:r>
    </w:p>
    <w:p w:rsidR="006B2645" w:rsidRPr="001D35F7" w:rsidRDefault="001D35F7">
      <w:pPr>
        <w:ind w:left="-5" w:right="842"/>
        <w:rPr>
          <w:sz w:val="24"/>
          <w:szCs w:val="24"/>
        </w:rPr>
      </w:pPr>
      <w:r w:rsidRPr="001D35F7">
        <w:rPr>
          <w:b/>
          <w:sz w:val="24"/>
          <w:szCs w:val="24"/>
        </w:rPr>
        <w:t>Коммерческий подкуп</w:t>
      </w:r>
      <w:r w:rsidRPr="001D35F7">
        <w:rPr>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w:t>
      </w:r>
      <w:r w:rsidRPr="001D35F7">
        <w:rPr>
          <w:sz w:val="24"/>
          <w:szCs w:val="24"/>
        </w:rPr>
        <w:t>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r w:rsidRPr="001D35F7">
        <w:rPr>
          <w:sz w:val="24"/>
          <w:szCs w:val="24"/>
        </w:rPr>
        <w:t xml:space="preserve">). </w:t>
      </w:r>
    </w:p>
    <w:p w:rsidR="006B2645" w:rsidRPr="001D35F7" w:rsidRDefault="001D35F7">
      <w:pPr>
        <w:ind w:left="-5" w:right="842"/>
        <w:rPr>
          <w:sz w:val="24"/>
          <w:szCs w:val="24"/>
        </w:rPr>
      </w:pPr>
      <w:r w:rsidRPr="001D35F7">
        <w:rPr>
          <w:b/>
          <w:sz w:val="24"/>
          <w:szCs w:val="24"/>
        </w:rPr>
        <w:t>Конфликт интересов</w:t>
      </w:r>
      <w:r w:rsidRPr="001D35F7">
        <w:rPr>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w:t>
      </w:r>
      <w:r w:rsidRPr="001D35F7">
        <w:rPr>
          <w:sz w:val="24"/>
          <w:szCs w:val="24"/>
        </w:rPr>
        <w:t>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w:t>
      </w:r>
      <w:r w:rsidRPr="001D35F7">
        <w:rPr>
          <w:sz w:val="24"/>
          <w:szCs w:val="24"/>
        </w:rPr>
        <w:t xml:space="preserve">и, работником (представителем организации) которой он является. </w:t>
      </w:r>
    </w:p>
    <w:p w:rsidR="006B2645" w:rsidRPr="001D35F7" w:rsidRDefault="001D35F7">
      <w:pPr>
        <w:ind w:left="-5" w:right="842"/>
        <w:rPr>
          <w:sz w:val="24"/>
          <w:szCs w:val="24"/>
        </w:rPr>
      </w:pPr>
      <w:r w:rsidRPr="001D35F7">
        <w:rPr>
          <w:b/>
          <w:sz w:val="24"/>
          <w:szCs w:val="24"/>
        </w:rPr>
        <w:t>Личная заинтересованность работника (представителя организации)</w:t>
      </w:r>
      <w:r w:rsidRPr="001D35F7">
        <w:rPr>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w:t>
      </w:r>
      <w:r w:rsidRPr="001D35F7">
        <w:rPr>
          <w:sz w:val="24"/>
          <w:szCs w:val="24"/>
        </w:rPr>
        <w:t xml:space="preserve">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6B2645" w:rsidRPr="001D35F7" w:rsidRDefault="001D35F7">
      <w:pPr>
        <w:ind w:left="-5" w:right="842"/>
        <w:rPr>
          <w:sz w:val="24"/>
          <w:szCs w:val="24"/>
        </w:rPr>
      </w:pPr>
      <w:r w:rsidRPr="001D35F7">
        <w:rPr>
          <w:b/>
          <w:sz w:val="24"/>
          <w:szCs w:val="24"/>
        </w:rPr>
        <w:t>3</w:t>
      </w:r>
      <w:r w:rsidRPr="001D35F7">
        <w:rPr>
          <w:b/>
          <w:i/>
          <w:sz w:val="24"/>
          <w:szCs w:val="24"/>
        </w:rPr>
        <w:t>.</w:t>
      </w:r>
      <w:r w:rsidRPr="001D35F7">
        <w:rPr>
          <w:b/>
          <w:sz w:val="24"/>
          <w:szCs w:val="24"/>
        </w:rPr>
        <w:t xml:space="preserve">Основные принципы антикоррупционной  деятельности организации </w:t>
      </w:r>
      <w:r w:rsidRPr="001D35F7">
        <w:rPr>
          <w:sz w:val="24"/>
          <w:szCs w:val="24"/>
        </w:rPr>
        <w:t xml:space="preserve"> Сис</w:t>
      </w:r>
      <w:r w:rsidRPr="001D35F7">
        <w:rPr>
          <w:sz w:val="24"/>
          <w:szCs w:val="24"/>
        </w:rPr>
        <w:t>темы мер противодействия коррупции в школе основывается на следующих</w:t>
      </w:r>
      <w:r w:rsidRPr="001D35F7">
        <w:rPr>
          <w:b/>
          <w:sz w:val="24"/>
          <w:szCs w:val="24"/>
        </w:rPr>
        <w:t xml:space="preserve"> </w:t>
      </w:r>
      <w:r w:rsidRPr="001D35F7">
        <w:rPr>
          <w:sz w:val="24"/>
          <w:szCs w:val="24"/>
        </w:rPr>
        <w:t>ключевых принципах</w:t>
      </w:r>
      <w:r w:rsidRPr="001D35F7">
        <w:rPr>
          <w:b/>
          <w:sz w:val="24"/>
          <w:szCs w:val="24"/>
        </w:rPr>
        <w:t xml:space="preserve">: </w:t>
      </w:r>
    </w:p>
    <w:p w:rsidR="001D35F7" w:rsidRPr="001D35F7" w:rsidRDefault="001D35F7">
      <w:pPr>
        <w:ind w:left="-5" w:right="842"/>
        <w:rPr>
          <w:i/>
          <w:sz w:val="24"/>
          <w:szCs w:val="24"/>
        </w:rPr>
      </w:pPr>
      <w:r w:rsidRPr="001D35F7">
        <w:rPr>
          <w:rFonts w:eastAsia="Segoe UI Symbol"/>
          <w:sz w:val="24"/>
          <w:szCs w:val="24"/>
        </w:rPr>
        <w:t>-</w:t>
      </w:r>
      <w:r w:rsidRPr="001D35F7">
        <w:rPr>
          <w:sz w:val="24"/>
          <w:szCs w:val="24"/>
        </w:rPr>
        <w:t>Принцип соответствия политики организации действующему законодательству и общепринятым нормам</w:t>
      </w:r>
      <w:r w:rsidRPr="001D35F7">
        <w:rPr>
          <w:i/>
          <w:sz w:val="24"/>
          <w:szCs w:val="24"/>
        </w:rPr>
        <w:t xml:space="preserve">. </w:t>
      </w:r>
      <w:r w:rsidRPr="001D35F7">
        <w:rPr>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r w:rsidRPr="001D35F7">
        <w:rPr>
          <w:i/>
          <w:sz w:val="24"/>
          <w:szCs w:val="24"/>
        </w:rPr>
        <w:t xml:space="preserve"> </w:t>
      </w:r>
    </w:p>
    <w:p w:rsidR="006B2645" w:rsidRPr="001D35F7" w:rsidRDefault="001D35F7">
      <w:pPr>
        <w:ind w:left="-5" w:right="842"/>
        <w:rPr>
          <w:sz w:val="24"/>
          <w:szCs w:val="24"/>
        </w:rPr>
      </w:pPr>
      <w:r w:rsidRPr="001D35F7">
        <w:rPr>
          <w:rFonts w:eastAsia="Segoe UI Symbol"/>
          <w:sz w:val="24"/>
          <w:szCs w:val="24"/>
        </w:rPr>
        <w:t>-</w:t>
      </w:r>
      <w:r w:rsidRPr="001D35F7">
        <w:rPr>
          <w:sz w:val="24"/>
          <w:szCs w:val="24"/>
        </w:rPr>
        <w:t>Принци</w:t>
      </w:r>
      <w:r w:rsidRPr="001D35F7">
        <w:rPr>
          <w:sz w:val="24"/>
          <w:szCs w:val="24"/>
        </w:rPr>
        <w:t>п личного примера руководства</w:t>
      </w:r>
      <w:r w:rsidRPr="001D35F7">
        <w:rPr>
          <w:i/>
          <w:sz w:val="24"/>
          <w:szCs w:val="24"/>
        </w:rPr>
        <w:t xml:space="preserve">. </w:t>
      </w:r>
    </w:p>
    <w:p w:rsidR="006B2645" w:rsidRPr="001D35F7" w:rsidRDefault="001D35F7">
      <w:pPr>
        <w:spacing w:after="36"/>
        <w:ind w:left="-5" w:right="842"/>
        <w:rPr>
          <w:sz w:val="24"/>
          <w:szCs w:val="24"/>
        </w:rPr>
      </w:pPr>
      <w:r w:rsidRPr="001D35F7">
        <w:rPr>
          <w:sz w:val="24"/>
          <w:szCs w:val="24"/>
        </w:rPr>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 </w:t>
      </w:r>
    </w:p>
    <w:p w:rsidR="006B2645" w:rsidRPr="001D35F7" w:rsidRDefault="001D35F7">
      <w:pPr>
        <w:tabs>
          <w:tab w:val="center" w:pos="2792"/>
        </w:tabs>
        <w:ind w:left="-15" w:firstLine="0"/>
        <w:jc w:val="left"/>
        <w:rPr>
          <w:sz w:val="24"/>
          <w:szCs w:val="24"/>
        </w:rPr>
      </w:pPr>
      <w:r w:rsidRPr="001D35F7">
        <w:rPr>
          <w:rFonts w:eastAsia="Segoe UI Symbol"/>
          <w:sz w:val="24"/>
          <w:szCs w:val="24"/>
        </w:rPr>
        <w:t>-</w:t>
      </w:r>
      <w:r w:rsidRPr="001D35F7">
        <w:rPr>
          <w:sz w:val="24"/>
          <w:szCs w:val="24"/>
        </w:rPr>
        <w:t>Принцип вовлеченности работников</w:t>
      </w:r>
      <w:r w:rsidRPr="001D35F7">
        <w:rPr>
          <w:i/>
          <w:sz w:val="24"/>
          <w:szCs w:val="24"/>
        </w:rPr>
        <w:t xml:space="preserve">. </w:t>
      </w:r>
    </w:p>
    <w:p w:rsidR="006B2645" w:rsidRPr="001D35F7" w:rsidRDefault="001D35F7">
      <w:pPr>
        <w:spacing w:after="13" w:line="270" w:lineRule="auto"/>
        <w:ind w:left="-5" w:right="767"/>
        <w:jc w:val="left"/>
        <w:rPr>
          <w:sz w:val="24"/>
          <w:szCs w:val="24"/>
        </w:rPr>
      </w:pPr>
      <w:r w:rsidRPr="001D35F7">
        <w:rPr>
          <w:sz w:val="24"/>
          <w:szCs w:val="24"/>
        </w:rPr>
        <w:t>Информиров</w:t>
      </w:r>
      <w:r w:rsidRPr="001D35F7">
        <w:rPr>
          <w:sz w:val="24"/>
          <w:szCs w:val="24"/>
        </w:rPr>
        <w:t xml:space="preserve">анность </w:t>
      </w:r>
      <w:r w:rsidRPr="001D35F7">
        <w:rPr>
          <w:sz w:val="24"/>
          <w:szCs w:val="24"/>
        </w:rPr>
        <w:tab/>
        <w:t xml:space="preserve">работников </w:t>
      </w:r>
      <w:r w:rsidRPr="001D35F7">
        <w:rPr>
          <w:sz w:val="24"/>
          <w:szCs w:val="24"/>
        </w:rPr>
        <w:tab/>
        <w:t xml:space="preserve">организации </w:t>
      </w:r>
      <w:r w:rsidRPr="001D35F7">
        <w:rPr>
          <w:sz w:val="24"/>
          <w:szCs w:val="24"/>
        </w:rPr>
        <w:tab/>
        <w:t xml:space="preserve">о </w:t>
      </w:r>
      <w:r w:rsidRPr="001D35F7">
        <w:rPr>
          <w:sz w:val="24"/>
          <w:szCs w:val="24"/>
        </w:rPr>
        <w:tab/>
        <w:t xml:space="preserve">положениях антикоррупционного законодательства и их активное участие в формировании и реализации антикоррупционных стандартов и процедур. </w:t>
      </w:r>
    </w:p>
    <w:p w:rsidR="001D35F7" w:rsidRPr="001D35F7" w:rsidRDefault="001D35F7">
      <w:pPr>
        <w:ind w:left="-5" w:right="842"/>
        <w:rPr>
          <w:sz w:val="24"/>
          <w:szCs w:val="24"/>
        </w:rPr>
      </w:pPr>
      <w:r w:rsidRPr="001D35F7">
        <w:rPr>
          <w:rFonts w:eastAsia="Segoe UI Symbol"/>
          <w:sz w:val="24"/>
          <w:szCs w:val="24"/>
        </w:rPr>
        <w:lastRenderedPageBreak/>
        <w:t>-</w:t>
      </w:r>
      <w:r w:rsidRPr="001D35F7">
        <w:rPr>
          <w:sz w:val="24"/>
          <w:szCs w:val="24"/>
        </w:rPr>
        <w:t>Принцип соразмерности антикоррупционных процедур риску коррупции</w:t>
      </w:r>
      <w:r w:rsidRPr="001D35F7">
        <w:rPr>
          <w:i/>
          <w:sz w:val="24"/>
          <w:szCs w:val="24"/>
        </w:rPr>
        <w:t xml:space="preserve">. </w:t>
      </w:r>
      <w:r w:rsidRPr="001D35F7">
        <w:rPr>
          <w:sz w:val="24"/>
          <w:szCs w:val="24"/>
        </w:rPr>
        <w:t xml:space="preserve">Разработка </w:t>
      </w:r>
      <w:r w:rsidRPr="001D35F7">
        <w:rPr>
          <w:sz w:val="24"/>
          <w:szCs w:val="24"/>
        </w:rPr>
        <w:t>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6B2645" w:rsidRPr="001D35F7" w:rsidRDefault="001D35F7">
      <w:pPr>
        <w:ind w:left="-5" w:right="842"/>
        <w:rPr>
          <w:sz w:val="24"/>
          <w:szCs w:val="24"/>
        </w:rPr>
      </w:pPr>
      <w:r w:rsidRPr="001D35F7">
        <w:rPr>
          <w:sz w:val="24"/>
          <w:szCs w:val="24"/>
        </w:rPr>
        <w:t>-</w:t>
      </w:r>
      <w:r w:rsidRPr="001D35F7">
        <w:rPr>
          <w:sz w:val="24"/>
          <w:szCs w:val="24"/>
        </w:rPr>
        <w:t>Принцип</w:t>
      </w:r>
      <w:r w:rsidRPr="001D35F7">
        <w:rPr>
          <w:sz w:val="24"/>
          <w:szCs w:val="24"/>
        </w:rPr>
        <w:t xml:space="preserve"> эффективности  антикоррупционных процедур. </w:t>
      </w:r>
    </w:p>
    <w:p w:rsidR="006B2645" w:rsidRPr="001D35F7" w:rsidRDefault="001D35F7">
      <w:pPr>
        <w:spacing w:after="37"/>
        <w:ind w:left="-5" w:right="842"/>
        <w:rPr>
          <w:sz w:val="24"/>
          <w:szCs w:val="24"/>
        </w:rPr>
      </w:pPr>
      <w:r w:rsidRPr="001D35F7">
        <w:rPr>
          <w:sz w:val="24"/>
          <w:szCs w:val="24"/>
        </w:rPr>
        <w:t xml:space="preserve">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 </w:t>
      </w:r>
    </w:p>
    <w:p w:rsidR="006B2645" w:rsidRPr="001D35F7" w:rsidRDefault="001D35F7">
      <w:pPr>
        <w:tabs>
          <w:tab w:val="center" w:pos="3909"/>
        </w:tabs>
        <w:ind w:left="-15" w:firstLine="0"/>
        <w:jc w:val="left"/>
        <w:rPr>
          <w:sz w:val="24"/>
          <w:szCs w:val="24"/>
        </w:rPr>
      </w:pPr>
      <w:r w:rsidRPr="001D35F7">
        <w:rPr>
          <w:rFonts w:eastAsia="Segoe UI Symbol"/>
          <w:sz w:val="24"/>
          <w:szCs w:val="24"/>
        </w:rPr>
        <w:t>-</w:t>
      </w:r>
      <w:r w:rsidRPr="001D35F7">
        <w:rPr>
          <w:sz w:val="24"/>
          <w:szCs w:val="24"/>
        </w:rPr>
        <w:t>Принцип ответственности и неотвратимости наказан</w:t>
      </w:r>
      <w:r w:rsidRPr="001D35F7">
        <w:rPr>
          <w:sz w:val="24"/>
          <w:szCs w:val="24"/>
        </w:rPr>
        <w:t xml:space="preserve">ия. </w:t>
      </w:r>
    </w:p>
    <w:p w:rsidR="006B2645" w:rsidRPr="001D35F7" w:rsidRDefault="001D35F7">
      <w:pPr>
        <w:ind w:left="-5" w:right="842"/>
        <w:rPr>
          <w:sz w:val="24"/>
          <w:szCs w:val="24"/>
        </w:rPr>
      </w:pPr>
      <w:r w:rsidRPr="001D35F7">
        <w:rPr>
          <w:sz w:val="24"/>
          <w:szCs w:val="24"/>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w:t>
      </w:r>
      <w:r w:rsidRPr="001D35F7">
        <w:rPr>
          <w:sz w:val="24"/>
          <w:szCs w:val="24"/>
        </w:rPr>
        <w:t xml:space="preserve">ость руководства организации за реализацию внутриорганизационной антикоррупционной политики. </w:t>
      </w:r>
    </w:p>
    <w:p w:rsidR="006B2645" w:rsidRPr="001D35F7" w:rsidRDefault="001D35F7">
      <w:pPr>
        <w:tabs>
          <w:tab w:val="center" w:pos="1876"/>
        </w:tabs>
        <w:ind w:left="-15" w:firstLine="0"/>
        <w:jc w:val="left"/>
        <w:rPr>
          <w:sz w:val="24"/>
          <w:szCs w:val="24"/>
        </w:rPr>
      </w:pPr>
      <w:r w:rsidRPr="001D35F7">
        <w:rPr>
          <w:rFonts w:eastAsia="Segoe UI Symbol"/>
          <w:sz w:val="24"/>
          <w:szCs w:val="24"/>
        </w:rPr>
        <w:t>-</w:t>
      </w:r>
      <w:r w:rsidRPr="001D35F7">
        <w:rPr>
          <w:sz w:val="24"/>
          <w:szCs w:val="24"/>
        </w:rPr>
        <w:t xml:space="preserve">Принцип открытости.   </w:t>
      </w:r>
    </w:p>
    <w:p w:rsidR="006B2645" w:rsidRPr="001D35F7" w:rsidRDefault="001D35F7">
      <w:pPr>
        <w:spacing w:after="36"/>
        <w:ind w:left="-5" w:right="842"/>
        <w:rPr>
          <w:sz w:val="24"/>
          <w:szCs w:val="24"/>
        </w:rPr>
      </w:pPr>
      <w:r w:rsidRPr="001D35F7">
        <w:rPr>
          <w:sz w:val="24"/>
          <w:szCs w:val="24"/>
        </w:rPr>
        <w:t xml:space="preserve">Информирование контрагентов, партнеров и общественности о принятых в организации антикоррупционных стандартах ведения деятельности. </w:t>
      </w:r>
    </w:p>
    <w:p w:rsidR="006B2645" w:rsidRPr="001D35F7" w:rsidRDefault="001D35F7">
      <w:pPr>
        <w:tabs>
          <w:tab w:val="center" w:pos="4208"/>
        </w:tabs>
        <w:ind w:left="-15" w:firstLine="0"/>
        <w:jc w:val="left"/>
        <w:rPr>
          <w:sz w:val="24"/>
          <w:szCs w:val="24"/>
        </w:rPr>
      </w:pPr>
      <w:r w:rsidRPr="001D35F7">
        <w:rPr>
          <w:rFonts w:eastAsia="Segoe UI Symbol"/>
          <w:sz w:val="24"/>
          <w:szCs w:val="24"/>
        </w:rPr>
        <w:t>-</w:t>
      </w:r>
      <w:r w:rsidRPr="001D35F7">
        <w:rPr>
          <w:sz w:val="24"/>
          <w:szCs w:val="24"/>
        </w:rPr>
        <w:t xml:space="preserve">Принцип постоянного контроля и регулярного мониторинга. </w:t>
      </w:r>
    </w:p>
    <w:p w:rsidR="006B2645" w:rsidRPr="001D35F7" w:rsidRDefault="001D35F7">
      <w:pPr>
        <w:ind w:left="-5" w:right="842"/>
        <w:rPr>
          <w:sz w:val="24"/>
          <w:szCs w:val="24"/>
        </w:rPr>
      </w:pPr>
      <w:r w:rsidRPr="001D35F7">
        <w:rPr>
          <w:sz w:val="24"/>
          <w:szCs w:val="24"/>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6B2645" w:rsidRPr="001D35F7" w:rsidRDefault="001D35F7">
      <w:pPr>
        <w:pStyle w:val="2"/>
        <w:ind w:left="-5" w:right="826"/>
        <w:rPr>
          <w:sz w:val="24"/>
          <w:szCs w:val="24"/>
        </w:rPr>
      </w:pPr>
      <w:r w:rsidRPr="001D35F7">
        <w:rPr>
          <w:sz w:val="24"/>
          <w:szCs w:val="24"/>
        </w:rPr>
        <w:t xml:space="preserve">4. Область применения политики и круг лиц, попадающих под ее действие </w:t>
      </w:r>
    </w:p>
    <w:p w:rsidR="006B2645" w:rsidRPr="001D35F7" w:rsidRDefault="001D35F7">
      <w:pPr>
        <w:ind w:left="-15" w:right="842" w:firstLine="708"/>
        <w:rPr>
          <w:sz w:val="24"/>
          <w:szCs w:val="24"/>
        </w:rPr>
      </w:pPr>
      <w:r w:rsidRPr="001D35F7">
        <w:rPr>
          <w:sz w:val="24"/>
          <w:szCs w:val="24"/>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школы работы или п</w:t>
      </w:r>
      <w:r w:rsidRPr="001D35F7">
        <w:rPr>
          <w:sz w:val="24"/>
          <w:szCs w:val="24"/>
        </w:rPr>
        <w:t xml:space="preserve">редоставляющие услуги на основе гражданско-правовых договоров.  В этом случае соответствующие положения нужно включить в текст договоров. </w:t>
      </w:r>
    </w:p>
    <w:p w:rsidR="006B2645" w:rsidRPr="001D35F7" w:rsidRDefault="001D35F7">
      <w:pPr>
        <w:pStyle w:val="2"/>
        <w:ind w:left="-5" w:right="826"/>
        <w:rPr>
          <w:sz w:val="24"/>
          <w:szCs w:val="24"/>
        </w:rPr>
      </w:pPr>
      <w:r w:rsidRPr="001D35F7">
        <w:rPr>
          <w:sz w:val="24"/>
          <w:szCs w:val="24"/>
        </w:rPr>
        <w:t xml:space="preserve">5.  Определение должностных лиц школы, ответственных за реализацию     антикоррупционной  политики  </w:t>
      </w:r>
    </w:p>
    <w:p w:rsidR="006B2645" w:rsidRPr="001D35F7" w:rsidRDefault="001D35F7">
      <w:pPr>
        <w:ind w:left="-15" w:right="842" w:firstLine="708"/>
        <w:rPr>
          <w:sz w:val="24"/>
          <w:szCs w:val="24"/>
        </w:rPr>
      </w:pPr>
      <w:r w:rsidRPr="001D35F7">
        <w:rPr>
          <w:sz w:val="24"/>
          <w:szCs w:val="24"/>
        </w:rPr>
        <w:t>В школе  ответст</w:t>
      </w:r>
      <w:r w:rsidRPr="001D35F7">
        <w:rPr>
          <w:sz w:val="24"/>
          <w:szCs w:val="24"/>
        </w:rPr>
        <w:t>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w:t>
      </w:r>
      <w:r w:rsidRPr="001D35F7">
        <w:rPr>
          <w:sz w:val="24"/>
          <w:szCs w:val="24"/>
        </w:rPr>
        <w:t xml:space="preserve"> определены его Должностной инструкцией.  </w:t>
      </w:r>
    </w:p>
    <w:p w:rsidR="006B2645" w:rsidRPr="001D35F7" w:rsidRDefault="001D35F7">
      <w:pPr>
        <w:ind w:left="-5" w:right="842"/>
        <w:rPr>
          <w:sz w:val="24"/>
          <w:szCs w:val="24"/>
        </w:rPr>
      </w:pPr>
      <w:r w:rsidRPr="001D35F7">
        <w:rPr>
          <w:sz w:val="24"/>
          <w:szCs w:val="24"/>
        </w:rPr>
        <w:t xml:space="preserve">Эти обязанности  включают в частности: </w:t>
      </w:r>
    </w:p>
    <w:p w:rsidR="006B2645" w:rsidRPr="001D35F7" w:rsidRDefault="001D35F7">
      <w:pPr>
        <w:numPr>
          <w:ilvl w:val="0"/>
          <w:numId w:val="3"/>
        </w:numPr>
        <w:spacing w:after="13" w:line="270" w:lineRule="auto"/>
        <w:ind w:right="842" w:hanging="852"/>
        <w:rPr>
          <w:sz w:val="24"/>
          <w:szCs w:val="24"/>
        </w:rPr>
      </w:pPr>
      <w:r w:rsidRPr="001D35F7">
        <w:rPr>
          <w:sz w:val="24"/>
          <w:szCs w:val="24"/>
        </w:rP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w:t>
      </w:r>
      <w:r w:rsidRPr="001D35F7">
        <w:rPr>
          <w:sz w:val="24"/>
          <w:szCs w:val="24"/>
        </w:rPr>
        <w:t xml:space="preserve">ения работников и т.д.); </w:t>
      </w:r>
    </w:p>
    <w:p w:rsidR="006B2645" w:rsidRPr="001D35F7" w:rsidRDefault="001D35F7">
      <w:pPr>
        <w:numPr>
          <w:ilvl w:val="0"/>
          <w:numId w:val="3"/>
        </w:numPr>
        <w:ind w:right="842" w:hanging="852"/>
        <w:rPr>
          <w:sz w:val="24"/>
          <w:szCs w:val="24"/>
        </w:rPr>
      </w:pPr>
      <w:r w:rsidRPr="001D35F7">
        <w:rPr>
          <w:sz w:val="24"/>
          <w:szCs w:val="24"/>
        </w:rPr>
        <w:t xml:space="preserve">проведение контрольных мероприятий, направленных на выявление </w:t>
      </w:r>
    </w:p>
    <w:p w:rsidR="006B2645" w:rsidRPr="001D35F7" w:rsidRDefault="001D35F7">
      <w:pPr>
        <w:ind w:left="-5" w:right="2693"/>
        <w:rPr>
          <w:sz w:val="24"/>
          <w:szCs w:val="24"/>
        </w:rPr>
      </w:pPr>
      <w:r w:rsidRPr="001D35F7">
        <w:rPr>
          <w:sz w:val="24"/>
          <w:szCs w:val="24"/>
        </w:rPr>
        <w:t xml:space="preserve">коррупционных правонарушений работниками организации; </w:t>
      </w:r>
      <w:r w:rsidRPr="001D35F7">
        <w:rPr>
          <w:rFonts w:eastAsia="Wingdings"/>
          <w:sz w:val="24"/>
          <w:szCs w:val="24"/>
        </w:rPr>
        <w:t></w:t>
      </w:r>
      <w:r w:rsidRPr="001D35F7">
        <w:rPr>
          <w:rFonts w:eastAsia="Arial"/>
          <w:sz w:val="24"/>
          <w:szCs w:val="24"/>
        </w:rPr>
        <w:t xml:space="preserve"> </w:t>
      </w:r>
      <w:r w:rsidRPr="001D35F7">
        <w:rPr>
          <w:sz w:val="24"/>
          <w:szCs w:val="24"/>
        </w:rPr>
        <w:t xml:space="preserve">организация проведения оценки коррупционных рисков; </w:t>
      </w:r>
    </w:p>
    <w:p w:rsidR="006B2645" w:rsidRPr="001D35F7" w:rsidRDefault="001D35F7">
      <w:pPr>
        <w:numPr>
          <w:ilvl w:val="0"/>
          <w:numId w:val="3"/>
        </w:numPr>
        <w:ind w:right="842" w:hanging="852"/>
        <w:rPr>
          <w:sz w:val="24"/>
          <w:szCs w:val="24"/>
        </w:rPr>
      </w:pPr>
      <w:r w:rsidRPr="001D35F7">
        <w:rPr>
          <w:sz w:val="24"/>
          <w:szCs w:val="24"/>
        </w:rPr>
        <w:t>прием и рассмотрение сообщений о случаях склонения работни</w:t>
      </w:r>
      <w:r w:rsidRPr="001D35F7">
        <w:rPr>
          <w:sz w:val="24"/>
          <w:szCs w:val="24"/>
        </w:rPr>
        <w:t xml:space="preserve">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школы или иными лицами; </w:t>
      </w:r>
    </w:p>
    <w:p w:rsidR="006B2645" w:rsidRPr="001D35F7" w:rsidRDefault="001D35F7">
      <w:pPr>
        <w:numPr>
          <w:ilvl w:val="0"/>
          <w:numId w:val="3"/>
        </w:numPr>
        <w:ind w:right="842" w:hanging="852"/>
        <w:rPr>
          <w:sz w:val="24"/>
          <w:szCs w:val="24"/>
        </w:rPr>
      </w:pPr>
      <w:r w:rsidRPr="001D35F7">
        <w:rPr>
          <w:sz w:val="24"/>
          <w:szCs w:val="24"/>
        </w:rPr>
        <w:t>организация заполнения и рассмотрения деклараций о конфли</w:t>
      </w:r>
      <w:r w:rsidRPr="001D35F7">
        <w:rPr>
          <w:sz w:val="24"/>
          <w:szCs w:val="24"/>
        </w:rPr>
        <w:t xml:space="preserve">кте </w:t>
      </w:r>
    </w:p>
    <w:p w:rsidR="006B2645" w:rsidRPr="001D35F7" w:rsidRDefault="001D35F7">
      <w:pPr>
        <w:ind w:left="-5" w:right="842"/>
        <w:rPr>
          <w:sz w:val="24"/>
          <w:szCs w:val="24"/>
        </w:rPr>
      </w:pPr>
      <w:r w:rsidRPr="001D35F7">
        <w:rPr>
          <w:sz w:val="24"/>
          <w:szCs w:val="24"/>
        </w:rPr>
        <w:t xml:space="preserve">интересов; </w:t>
      </w:r>
    </w:p>
    <w:p w:rsidR="006B2645" w:rsidRPr="001D35F7" w:rsidRDefault="001D35F7">
      <w:pPr>
        <w:numPr>
          <w:ilvl w:val="0"/>
          <w:numId w:val="3"/>
        </w:numPr>
        <w:ind w:right="842" w:hanging="852"/>
        <w:rPr>
          <w:sz w:val="24"/>
          <w:szCs w:val="24"/>
        </w:rPr>
      </w:pPr>
      <w:r w:rsidRPr="001D35F7">
        <w:rPr>
          <w:sz w:val="24"/>
          <w:szCs w:val="24"/>
        </w:rPr>
        <w:lastRenderedPageBreak/>
        <w:t xml:space="preserve">организация обучающих мероприятий по вопросам профилактики и противодействия коррупции и индивидуального консультирования </w:t>
      </w:r>
    </w:p>
    <w:p w:rsidR="006B2645" w:rsidRPr="001D35F7" w:rsidRDefault="001D35F7">
      <w:pPr>
        <w:ind w:left="-5" w:right="842"/>
        <w:rPr>
          <w:sz w:val="24"/>
          <w:szCs w:val="24"/>
        </w:rPr>
      </w:pPr>
      <w:r w:rsidRPr="001D35F7">
        <w:rPr>
          <w:sz w:val="24"/>
          <w:szCs w:val="24"/>
        </w:rPr>
        <w:t xml:space="preserve">работников; </w:t>
      </w:r>
    </w:p>
    <w:p w:rsidR="006B2645" w:rsidRPr="001D35F7" w:rsidRDefault="001D35F7">
      <w:pPr>
        <w:numPr>
          <w:ilvl w:val="0"/>
          <w:numId w:val="3"/>
        </w:numPr>
        <w:ind w:right="842" w:hanging="852"/>
        <w:rPr>
          <w:sz w:val="24"/>
          <w:szCs w:val="24"/>
        </w:rPr>
      </w:pPr>
      <w:r w:rsidRPr="001D35F7">
        <w:rPr>
          <w:sz w:val="24"/>
          <w:szCs w:val="24"/>
        </w:rPr>
        <w:t xml:space="preserve">оказание содействия уполномоченным представителям контрольнонадзорных и правоохранительных органов при </w:t>
      </w:r>
      <w:r w:rsidRPr="001D35F7">
        <w:rPr>
          <w:sz w:val="24"/>
          <w:szCs w:val="24"/>
        </w:rPr>
        <w:t xml:space="preserve">проведении ими инспекционных проверок деятельности организации по вопросам предупреждения и противодействия коррупции; </w:t>
      </w:r>
    </w:p>
    <w:p w:rsidR="006B2645" w:rsidRPr="001D35F7" w:rsidRDefault="001D35F7">
      <w:pPr>
        <w:numPr>
          <w:ilvl w:val="0"/>
          <w:numId w:val="3"/>
        </w:numPr>
        <w:spacing w:after="13" w:line="270" w:lineRule="auto"/>
        <w:ind w:right="842" w:hanging="852"/>
        <w:rPr>
          <w:sz w:val="24"/>
          <w:szCs w:val="24"/>
        </w:rPr>
      </w:pPr>
      <w:r w:rsidRPr="001D35F7">
        <w:rPr>
          <w:sz w:val="24"/>
          <w:szCs w:val="24"/>
        </w:rPr>
        <w:t xml:space="preserve">оказание </w:t>
      </w:r>
      <w:r w:rsidRPr="001D35F7">
        <w:rPr>
          <w:sz w:val="24"/>
          <w:szCs w:val="24"/>
        </w:rPr>
        <w:tab/>
        <w:t xml:space="preserve">содействия </w:t>
      </w:r>
      <w:r w:rsidRPr="001D35F7">
        <w:rPr>
          <w:sz w:val="24"/>
          <w:szCs w:val="24"/>
        </w:rPr>
        <w:tab/>
        <w:t xml:space="preserve">уполномоченным </w:t>
      </w:r>
      <w:r w:rsidRPr="001D35F7">
        <w:rPr>
          <w:sz w:val="24"/>
          <w:szCs w:val="24"/>
        </w:rPr>
        <w:tab/>
        <w:t>представителям правоохранительных органов при проведении мероприятий по пресечению или расследован</w:t>
      </w:r>
      <w:r w:rsidRPr="001D35F7">
        <w:rPr>
          <w:sz w:val="24"/>
          <w:szCs w:val="24"/>
        </w:rPr>
        <w:t xml:space="preserve">ию коррупционных преступлений, включая оперативнорозыскные мероприятия; </w:t>
      </w:r>
    </w:p>
    <w:p w:rsidR="006B2645" w:rsidRPr="001D35F7" w:rsidRDefault="001D35F7">
      <w:pPr>
        <w:numPr>
          <w:ilvl w:val="0"/>
          <w:numId w:val="3"/>
        </w:numPr>
        <w:ind w:right="842" w:hanging="852"/>
        <w:rPr>
          <w:sz w:val="24"/>
          <w:szCs w:val="24"/>
        </w:rPr>
      </w:pPr>
      <w:r w:rsidRPr="001D35F7">
        <w:rPr>
          <w:sz w:val="24"/>
          <w:szCs w:val="24"/>
        </w:rPr>
        <w:t xml:space="preserve">проведение оценки результатов антикоррупционной работы и подготовка соответствующих отчетных материалов Учредителю. </w:t>
      </w:r>
    </w:p>
    <w:p w:rsidR="006B2645" w:rsidRPr="001D35F7" w:rsidRDefault="001D35F7">
      <w:pPr>
        <w:pStyle w:val="2"/>
        <w:ind w:left="-5" w:right="826"/>
        <w:rPr>
          <w:sz w:val="24"/>
          <w:szCs w:val="24"/>
        </w:rPr>
      </w:pPr>
      <w:r w:rsidRPr="001D35F7">
        <w:rPr>
          <w:sz w:val="24"/>
          <w:szCs w:val="24"/>
        </w:rPr>
        <w:t>6.</w:t>
      </w:r>
      <w:r w:rsidRPr="001D35F7">
        <w:rPr>
          <w:i/>
          <w:sz w:val="24"/>
          <w:szCs w:val="24"/>
        </w:rPr>
        <w:t xml:space="preserve"> </w:t>
      </w:r>
      <w:r w:rsidRPr="001D35F7">
        <w:rPr>
          <w:sz w:val="24"/>
          <w:szCs w:val="24"/>
        </w:rPr>
        <w:t>Определение и закрепление обязанностей работников и организации</w:t>
      </w:r>
      <w:r w:rsidRPr="001D35F7">
        <w:rPr>
          <w:sz w:val="24"/>
          <w:szCs w:val="24"/>
        </w:rPr>
        <w:t>, связанных с предупреждением и противодействием коррупции</w:t>
      </w:r>
      <w:r w:rsidRPr="001D35F7">
        <w:rPr>
          <w:i/>
          <w:sz w:val="24"/>
          <w:szCs w:val="24"/>
        </w:rPr>
        <w:t xml:space="preserve">  </w:t>
      </w:r>
    </w:p>
    <w:p w:rsidR="006B2645" w:rsidRPr="001D35F7" w:rsidRDefault="001D35F7">
      <w:pPr>
        <w:ind w:left="-15" w:right="842" w:firstLine="708"/>
        <w:rPr>
          <w:sz w:val="24"/>
          <w:szCs w:val="24"/>
        </w:rPr>
      </w:pPr>
      <w:r w:rsidRPr="001D35F7">
        <w:rPr>
          <w:sz w:val="24"/>
          <w:szCs w:val="24"/>
        </w:rPr>
        <w:t>Обязанности работников организации в связи с предупреждением и противодействием коррупции являются общими для всех сотрудников школы. Общими обязанностями работников в связи с предупреждением и п</w:t>
      </w:r>
      <w:r w:rsidRPr="001D35F7">
        <w:rPr>
          <w:sz w:val="24"/>
          <w:szCs w:val="24"/>
        </w:rPr>
        <w:t xml:space="preserve">ротиводействием коррупции являются следующие: </w:t>
      </w:r>
    </w:p>
    <w:p w:rsidR="006B2645" w:rsidRPr="001D35F7" w:rsidRDefault="001D35F7">
      <w:pPr>
        <w:numPr>
          <w:ilvl w:val="0"/>
          <w:numId w:val="4"/>
        </w:numPr>
        <w:ind w:right="842" w:hanging="852"/>
        <w:rPr>
          <w:sz w:val="24"/>
          <w:szCs w:val="24"/>
        </w:rPr>
      </w:pPr>
      <w:r w:rsidRPr="001D35F7">
        <w:rPr>
          <w:sz w:val="24"/>
          <w:szCs w:val="24"/>
        </w:rPr>
        <w:t xml:space="preserve">воздерживаться от совершения и (или) участия в совершении </w:t>
      </w:r>
    </w:p>
    <w:p w:rsidR="006B2645" w:rsidRPr="001D35F7" w:rsidRDefault="001D35F7">
      <w:pPr>
        <w:ind w:left="-5" w:right="842"/>
        <w:rPr>
          <w:sz w:val="24"/>
          <w:szCs w:val="24"/>
        </w:rPr>
      </w:pPr>
      <w:r w:rsidRPr="001D35F7">
        <w:rPr>
          <w:sz w:val="24"/>
          <w:szCs w:val="24"/>
        </w:rPr>
        <w:t xml:space="preserve">коррупционных правонарушений в интересах или от имени школы; </w:t>
      </w:r>
    </w:p>
    <w:p w:rsidR="001D35F7" w:rsidRPr="001D35F7" w:rsidRDefault="001D35F7">
      <w:pPr>
        <w:numPr>
          <w:ilvl w:val="0"/>
          <w:numId w:val="4"/>
        </w:numPr>
        <w:ind w:right="842" w:hanging="852"/>
        <w:rPr>
          <w:sz w:val="24"/>
          <w:szCs w:val="24"/>
        </w:rPr>
      </w:pPr>
      <w:r w:rsidRPr="001D35F7">
        <w:rPr>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 </w:t>
      </w:r>
    </w:p>
    <w:p w:rsidR="006B2645" w:rsidRPr="001D35F7" w:rsidRDefault="001D35F7">
      <w:pPr>
        <w:numPr>
          <w:ilvl w:val="0"/>
          <w:numId w:val="4"/>
        </w:numPr>
        <w:ind w:right="842" w:hanging="852"/>
        <w:rPr>
          <w:sz w:val="24"/>
          <w:szCs w:val="24"/>
        </w:rPr>
      </w:pPr>
      <w:r w:rsidRPr="001D35F7">
        <w:rPr>
          <w:rFonts w:eastAsia="Arial"/>
          <w:sz w:val="24"/>
          <w:szCs w:val="24"/>
        </w:rPr>
        <w:t xml:space="preserve"> </w:t>
      </w:r>
      <w:r w:rsidRPr="001D35F7">
        <w:rPr>
          <w:sz w:val="24"/>
          <w:szCs w:val="24"/>
        </w:rPr>
        <w:t>незамедлительно информировать директора школы, руководство организ</w:t>
      </w:r>
      <w:r w:rsidRPr="001D35F7">
        <w:rPr>
          <w:sz w:val="24"/>
          <w:szCs w:val="24"/>
        </w:rPr>
        <w:t xml:space="preserve">ации о случаях склонения работника к совершению коррупционных правонарушений; </w:t>
      </w:r>
    </w:p>
    <w:p w:rsidR="006B2645" w:rsidRPr="001D35F7" w:rsidRDefault="001D35F7">
      <w:pPr>
        <w:numPr>
          <w:ilvl w:val="0"/>
          <w:numId w:val="4"/>
        </w:numPr>
        <w:ind w:right="842" w:hanging="852"/>
        <w:rPr>
          <w:sz w:val="24"/>
          <w:szCs w:val="24"/>
        </w:rPr>
      </w:pPr>
      <w:r w:rsidRPr="001D35F7">
        <w:rPr>
          <w:sz w:val="24"/>
          <w:szCs w:val="24"/>
        </w:rPr>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w:t>
      </w:r>
      <w:r w:rsidRPr="001D35F7">
        <w:rPr>
          <w:sz w:val="24"/>
          <w:szCs w:val="24"/>
        </w:rPr>
        <w:t xml:space="preserve">аботниками, контрагентами организации или иными лицами; </w:t>
      </w:r>
    </w:p>
    <w:p w:rsidR="006B2645" w:rsidRPr="001D35F7" w:rsidRDefault="001D35F7">
      <w:pPr>
        <w:numPr>
          <w:ilvl w:val="0"/>
          <w:numId w:val="4"/>
        </w:numPr>
        <w:ind w:right="842" w:hanging="852"/>
        <w:rPr>
          <w:sz w:val="24"/>
          <w:szCs w:val="24"/>
        </w:rPr>
      </w:pPr>
      <w:r w:rsidRPr="001D35F7">
        <w:rPr>
          <w:sz w:val="24"/>
          <w:szCs w:val="24"/>
        </w:rPr>
        <w:t xml:space="preserve">сообщить непосредственному начальнику или иному ответственному лицу о возможности возникновения либо возникшем у работника конфликте интересов. </w:t>
      </w:r>
    </w:p>
    <w:p w:rsidR="006B2645" w:rsidRPr="001D35F7" w:rsidRDefault="001D35F7">
      <w:pPr>
        <w:ind w:left="-15" w:right="842" w:firstLine="708"/>
        <w:rPr>
          <w:sz w:val="24"/>
          <w:szCs w:val="24"/>
        </w:rPr>
      </w:pPr>
      <w:r w:rsidRPr="001D35F7">
        <w:rPr>
          <w:sz w:val="24"/>
          <w:szCs w:val="24"/>
        </w:rPr>
        <w:t>В целях обеспечения эффективного исполнения возложенны</w:t>
      </w:r>
      <w:r w:rsidRPr="001D35F7">
        <w:rPr>
          <w:sz w:val="24"/>
          <w:szCs w:val="24"/>
        </w:rPr>
        <w:t>х на работников обязанностей   регламентируются процедуры их соблюдения.        Исходя их положений статьи 57 ТК РФ по соглашению сторон в трудовой договор, заключаемый с работником при приёме его на работу в школу, могут  включаться права и обязанности ра</w:t>
      </w:r>
      <w:r w:rsidRPr="001D35F7">
        <w:rPr>
          <w:sz w:val="24"/>
          <w:szCs w:val="24"/>
        </w:rPr>
        <w:t xml:space="preserve">ботника и работодателя, установленные  данным локальным нормативным актом - «Антикоррупционная политика».  </w:t>
      </w:r>
    </w:p>
    <w:p w:rsidR="006B2645" w:rsidRPr="001D35F7" w:rsidRDefault="001D35F7">
      <w:pPr>
        <w:ind w:left="-5" w:right="842"/>
        <w:rPr>
          <w:sz w:val="24"/>
          <w:szCs w:val="24"/>
        </w:rPr>
      </w:pPr>
      <w:r w:rsidRPr="001D35F7">
        <w:rPr>
          <w:sz w:val="24"/>
          <w:szCs w:val="24"/>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w:t>
      </w:r>
      <w:r w:rsidRPr="001D35F7">
        <w:rPr>
          <w:sz w:val="24"/>
          <w:szCs w:val="24"/>
        </w:rPr>
        <w:t xml:space="preserve">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w:t>
      </w:r>
      <w:r w:rsidRPr="001D35F7">
        <w:rPr>
          <w:sz w:val="24"/>
          <w:szCs w:val="24"/>
        </w:rPr>
        <w:t xml:space="preserve">екших неисполнение возложенных на него трудовых обязанностей.  </w:t>
      </w:r>
    </w:p>
    <w:p w:rsidR="006B2645" w:rsidRPr="001D35F7" w:rsidRDefault="001D35F7">
      <w:pPr>
        <w:pStyle w:val="2"/>
        <w:ind w:left="-5" w:right="826"/>
        <w:rPr>
          <w:sz w:val="24"/>
          <w:szCs w:val="24"/>
        </w:rPr>
      </w:pPr>
      <w:r w:rsidRPr="001D35F7">
        <w:rPr>
          <w:sz w:val="24"/>
          <w:szCs w:val="24"/>
        </w:rPr>
        <w:lastRenderedPageBreak/>
        <w:t xml:space="preserve">7. Установление перечня реализуемых школой  антикоррупционных мероприятий, стандартов и процедур и  порядок их выполнения (применения) </w:t>
      </w:r>
    </w:p>
    <w:p w:rsidR="006B2645" w:rsidRPr="001D35F7" w:rsidRDefault="001D35F7">
      <w:pPr>
        <w:spacing w:after="0" w:line="259" w:lineRule="auto"/>
        <w:ind w:left="0" w:firstLine="0"/>
        <w:jc w:val="left"/>
        <w:rPr>
          <w:sz w:val="24"/>
          <w:szCs w:val="24"/>
        </w:rPr>
      </w:pPr>
      <w:r w:rsidRPr="001D35F7">
        <w:rPr>
          <w:sz w:val="24"/>
          <w:szCs w:val="24"/>
        </w:rPr>
        <w:t xml:space="preserve">  </w:t>
      </w:r>
    </w:p>
    <w:tbl>
      <w:tblPr>
        <w:tblStyle w:val="TableGrid"/>
        <w:tblW w:w="9393" w:type="dxa"/>
        <w:tblInd w:w="0" w:type="dxa"/>
        <w:tblCellMar>
          <w:top w:w="64" w:type="dxa"/>
          <w:left w:w="108" w:type="dxa"/>
          <w:bottom w:w="0" w:type="dxa"/>
          <w:right w:w="69" w:type="dxa"/>
        </w:tblCellMar>
        <w:tblLook w:val="04A0" w:firstRow="1" w:lastRow="0" w:firstColumn="1" w:lastColumn="0" w:noHBand="0" w:noVBand="1"/>
      </w:tblPr>
      <w:tblGrid>
        <w:gridCol w:w="2881"/>
        <w:gridCol w:w="6512"/>
      </w:tblGrid>
      <w:tr w:rsidR="006B2645" w:rsidRPr="001D35F7">
        <w:trPr>
          <w:trHeight w:val="360"/>
        </w:trPr>
        <w:tc>
          <w:tcPr>
            <w:tcW w:w="2881"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right="38" w:firstLine="0"/>
              <w:jc w:val="center"/>
              <w:rPr>
                <w:sz w:val="24"/>
                <w:szCs w:val="24"/>
              </w:rPr>
            </w:pPr>
            <w:r w:rsidRPr="001D35F7">
              <w:rPr>
                <w:b/>
                <w:sz w:val="24"/>
                <w:szCs w:val="24"/>
              </w:rPr>
              <w:t xml:space="preserve">Направление </w:t>
            </w: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right="40" w:firstLine="0"/>
              <w:jc w:val="center"/>
              <w:rPr>
                <w:sz w:val="24"/>
                <w:szCs w:val="24"/>
              </w:rPr>
            </w:pPr>
            <w:r w:rsidRPr="001D35F7">
              <w:rPr>
                <w:b/>
                <w:sz w:val="24"/>
                <w:szCs w:val="24"/>
              </w:rPr>
              <w:t xml:space="preserve">Мероприятие </w:t>
            </w:r>
          </w:p>
        </w:tc>
      </w:tr>
      <w:tr w:rsidR="006B2645" w:rsidRPr="001D35F7">
        <w:trPr>
          <w:trHeight w:val="655"/>
        </w:trPr>
        <w:tc>
          <w:tcPr>
            <w:tcW w:w="2881" w:type="dxa"/>
            <w:vMerge w:val="restart"/>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 xml:space="preserve">Нормативное обеспечение, закрепление стандартов поведения и декларация намерений </w:t>
            </w: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 xml:space="preserve">Разработка и принятие кодекса этики и служебного поведения работников организации </w:t>
            </w:r>
          </w:p>
        </w:tc>
      </w:tr>
      <w:tr w:rsidR="006B2645" w:rsidRPr="001D35F7">
        <w:trPr>
          <w:trHeight w:val="653"/>
        </w:trPr>
        <w:tc>
          <w:tcPr>
            <w:tcW w:w="0" w:type="auto"/>
            <w:vMerge/>
            <w:tcBorders>
              <w:top w:val="nil"/>
              <w:left w:val="single" w:sz="4" w:space="0" w:color="000000"/>
              <w:bottom w:val="nil"/>
              <w:right w:val="single" w:sz="4" w:space="0" w:color="000000"/>
            </w:tcBorders>
          </w:tcPr>
          <w:p w:rsidR="006B2645" w:rsidRPr="001D35F7" w:rsidRDefault="006B2645">
            <w:pPr>
              <w:spacing w:after="160" w:line="259" w:lineRule="auto"/>
              <w:ind w:left="0" w:firstLine="0"/>
              <w:jc w:val="left"/>
              <w:rPr>
                <w:sz w:val="24"/>
                <w:szCs w:val="24"/>
              </w:rPr>
            </w:pP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 xml:space="preserve">Разработка и внедрение положения о конфликте интересов </w:t>
            </w:r>
          </w:p>
        </w:tc>
      </w:tr>
      <w:tr w:rsidR="006B2645" w:rsidRPr="001D35F7">
        <w:trPr>
          <w:trHeight w:val="977"/>
        </w:trPr>
        <w:tc>
          <w:tcPr>
            <w:tcW w:w="0" w:type="auto"/>
            <w:vMerge/>
            <w:tcBorders>
              <w:top w:val="nil"/>
              <w:left w:val="single" w:sz="4" w:space="0" w:color="000000"/>
              <w:bottom w:val="nil"/>
              <w:right w:val="single" w:sz="4" w:space="0" w:color="000000"/>
            </w:tcBorders>
          </w:tcPr>
          <w:p w:rsidR="006B2645" w:rsidRPr="001D35F7" w:rsidRDefault="006B2645">
            <w:pPr>
              <w:spacing w:after="160" w:line="259" w:lineRule="auto"/>
              <w:ind w:left="0" w:firstLine="0"/>
              <w:jc w:val="left"/>
              <w:rPr>
                <w:sz w:val="24"/>
                <w:szCs w:val="24"/>
              </w:rPr>
            </w:pP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 xml:space="preserve">Разработка и принятие правил, регламентирующих вопросы обмена деловыми подарками и знаками делового гостеприимства </w:t>
            </w:r>
          </w:p>
        </w:tc>
      </w:tr>
      <w:tr w:rsidR="006B2645" w:rsidRPr="001D35F7">
        <w:trPr>
          <w:trHeight w:val="974"/>
        </w:trPr>
        <w:tc>
          <w:tcPr>
            <w:tcW w:w="0" w:type="auto"/>
            <w:vMerge/>
            <w:tcBorders>
              <w:top w:val="nil"/>
              <w:left w:val="single" w:sz="4" w:space="0" w:color="000000"/>
              <w:bottom w:val="nil"/>
              <w:right w:val="single" w:sz="4" w:space="0" w:color="000000"/>
            </w:tcBorders>
          </w:tcPr>
          <w:p w:rsidR="006B2645" w:rsidRPr="001D35F7" w:rsidRDefault="006B2645">
            <w:pPr>
              <w:spacing w:after="160" w:line="259" w:lineRule="auto"/>
              <w:ind w:left="0" w:firstLine="0"/>
              <w:jc w:val="left"/>
              <w:rPr>
                <w:sz w:val="24"/>
                <w:szCs w:val="24"/>
              </w:rPr>
            </w:pP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 xml:space="preserve">Введение в договоры, связанные с хозяйственной деятельностью организации, стандартной антикоррупционной оговорки </w:t>
            </w:r>
          </w:p>
        </w:tc>
      </w:tr>
      <w:tr w:rsidR="006B2645" w:rsidRPr="001D35F7">
        <w:trPr>
          <w:trHeight w:val="655"/>
        </w:trPr>
        <w:tc>
          <w:tcPr>
            <w:tcW w:w="0" w:type="auto"/>
            <w:vMerge/>
            <w:tcBorders>
              <w:top w:val="nil"/>
              <w:left w:val="single" w:sz="4" w:space="0" w:color="000000"/>
              <w:bottom w:val="single" w:sz="4" w:space="0" w:color="000000"/>
              <w:right w:val="single" w:sz="4" w:space="0" w:color="000000"/>
            </w:tcBorders>
          </w:tcPr>
          <w:p w:rsidR="006B2645" w:rsidRPr="001D35F7" w:rsidRDefault="006B2645">
            <w:pPr>
              <w:spacing w:after="160" w:line="259" w:lineRule="auto"/>
              <w:ind w:left="0" w:firstLine="0"/>
              <w:jc w:val="left"/>
              <w:rPr>
                <w:sz w:val="24"/>
                <w:szCs w:val="24"/>
              </w:rPr>
            </w:pP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rPr>
                <w:sz w:val="24"/>
                <w:szCs w:val="24"/>
              </w:rPr>
            </w:pPr>
            <w:r w:rsidRPr="001D35F7">
              <w:rPr>
                <w:sz w:val="24"/>
                <w:szCs w:val="24"/>
              </w:rPr>
              <w:t xml:space="preserve">Введение антикоррупционных положений в трудовые договоры работников </w:t>
            </w:r>
          </w:p>
        </w:tc>
      </w:tr>
      <w:tr w:rsidR="006B2645" w:rsidRPr="001D35F7">
        <w:trPr>
          <w:trHeight w:val="468"/>
        </w:trPr>
        <w:tc>
          <w:tcPr>
            <w:tcW w:w="2881"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 xml:space="preserve">Разработка и </w:t>
            </w: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rPr>
                <w:sz w:val="24"/>
                <w:szCs w:val="24"/>
              </w:rPr>
            </w:pPr>
            <w:r w:rsidRPr="001D35F7">
              <w:rPr>
                <w:sz w:val="24"/>
                <w:szCs w:val="24"/>
              </w:rPr>
              <w:t xml:space="preserve">Введение процедуры информирования работниками </w:t>
            </w:r>
          </w:p>
        </w:tc>
      </w:tr>
    </w:tbl>
    <w:p w:rsidR="006B2645" w:rsidRPr="001D35F7" w:rsidRDefault="006B2645">
      <w:pPr>
        <w:spacing w:after="0" w:line="259" w:lineRule="auto"/>
        <w:ind w:left="-1560" w:right="953" w:firstLine="0"/>
        <w:jc w:val="left"/>
        <w:rPr>
          <w:sz w:val="24"/>
          <w:szCs w:val="24"/>
        </w:rPr>
      </w:pPr>
    </w:p>
    <w:tbl>
      <w:tblPr>
        <w:tblStyle w:val="TableGrid"/>
        <w:tblW w:w="9393" w:type="dxa"/>
        <w:tblInd w:w="0" w:type="dxa"/>
        <w:tblCellMar>
          <w:top w:w="64" w:type="dxa"/>
          <w:left w:w="108" w:type="dxa"/>
          <w:bottom w:w="0" w:type="dxa"/>
          <w:right w:w="46" w:type="dxa"/>
        </w:tblCellMar>
        <w:tblLook w:val="04A0" w:firstRow="1" w:lastRow="0" w:firstColumn="1" w:lastColumn="0" w:noHBand="0" w:noVBand="1"/>
      </w:tblPr>
      <w:tblGrid>
        <w:gridCol w:w="2881"/>
        <w:gridCol w:w="6512"/>
      </w:tblGrid>
      <w:tr w:rsidR="006B2645" w:rsidRPr="001D35F7">
        <w:trPr>
          <w:trHeight w:val="1944"/>
        </w:trPr>
        <w:tc>
          <w:tcPr>
            <w:tcW w:w="2881" w:type="dxa"/>
            <w:vMerge w:val="restart"/>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right="7" w:firstLine="0"/>
              <w:jc w:val="left"/>
              <w:rPr>
                <w:sz w:val="24"/>
                <w:szCs w:val="24"/>
              </w:rPr>
            </w:pPr>
            <w:r w:rsidRPr="001D35F7">
              <w:rPr>
                <w:sz w:val="24"/>
                <w:szCs w:val="24"/>
              </w:rPr>
              <w:t xml:space="preserve">введение специальных антикоррупционных процедур </w:t>
            </w: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37" w:lineRule="auto"/>
              <w:ind w:left="0" w:firstLine="0"/>
              <w:jc w:val="left"/>
              <w:rPr>
                <w:sz w:val="24"/>
                <w:szCs w:val="24"/>
              </w:rPr>
            </w:pPr>
            <w:r w:rsidRPr="001D35F7">
              <w:rPr>
                <w:sz w:val="24"/>
                <w:szCs w:val="24"/>
              </w:rPr>
              <w:t xml:space="preserve">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w:t>
            </w:r>
          </w:p>
          <w:p w:rsidR="006B2645" w:rsidRPr="001D35F7" w:rsidRDefault="001D35F7">
            <w:pPr>
              <w:spacing w:after="0" w:line="259" w:lineRule="auto"/>
              <w:ind w:left="0" w:firstLine="0"/>
              <w:jc w:val="left"/>
              <w:rPr>
                <w:sz w:val="24"/>
                <w:szCs w:val="24"/>
              </w:rPr>
            </w:pPr>
            <w:r w:rsidRPr="001D35F7">
              <w:rPr>
                <w:sz w:val="24"/>
                <w:szCs w:val="24"/>
              </w:rPr>
              <w:t xml:space="preserve">(механизмов «обратной связи», телефона доверия и т. п.) </w:t>
            </w:r>
          </w:p>
        </w:tc>
      </w:tr>
      <w:tr w:rsidR="006B2645" w:rsidRPr="001D35F7">
        <w:trPr>
          <w:trHeight w:val="2907"/>
        </w:trPr>
        <w:tc>
          <w:tcPr>
            <w:tcW w:w="0" w:type="auto"/>
            <w:vMerge/>
            <w:tcBorders>
              <w:top w:val="nil"/>
              <w:left w:val="single" w:sz="4" w:space="0" w:color="000000"/>
              <w:bottom w:val="nil"/>
              <w:right w:val="single" w:sz="4" w:space="0" w:color="000000"/>
            </w:tcBorders>
          </w:tcPr>
          <w:p w:rsidR="006B2645" w:rsidRPr="001D35F7" w:rsidRDefault="006B2645">
            <w:pPr>
              <w:spacing w:after="160" w:line="259" w:lineRule="auto"/>
              <w:ind w:left="0" w:firstLine="0"/>
              <w:jc w:val="left"/>
              <w:rPr>
                <w:sz w:val="24"/>
                <w:szCs w:val="24"/>
              </w:rPr>
            </w:pP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right="55" w:firstLine="0"/>
              <w:jc w:val="left"/>
              <w:rPr>
                <w:sz w:val="24"/>
                <w:szCs w:val="24"/>
              </w:rPr>
            </w:pPr>
            <w:r w:rsidRPr="001D35F7">
              <w:rPr>
                <w:sz w:val="24"/>
                <w:szCs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w:t>
            </w:r>
            <w:r w:rsidRPr="001D35F7">
              <w:rPr>
                <w:sz w:val="24"/>
                <w:szCs w:val="24"/>
              </w:rPr>
              <w:t xml:space="preserve">ние доступных каналов передачи обозначенной информации (механизмов «обратной связи», телефона доверия и т. п.) </w:t>
            </w:r>
          </w:p>
        </w:tc>
      </w:tr>
      <w:tr w:rsidR="006B2645" w:rsidRPr="001D35F7">
        <w:trPr>
          <w:trHeight w:val="1298"/>
        </w:trPr>
        <w:tc>
          <w:tcPr>
            <w:tcW w:w="0" w:type="auto"/>
            <w:vMerge/>
            <w:tcBorders>
              <w:top w:val="nil"/>
              <w:left w:val="single" w:sz="4" w:space="0" w:color="000000"/>
              <w:bottom w:val="nil"/>
              <w:right w:val="single" w:sz="4" w:space="0" w:color="000000"/>
            </w:tcBorders>
          </w:tcPr>
          <w:p w:rsidR="006B2645" w:rsidRPr="001D35F7" w:rsidRDefault="006B2645">
            <w:pPr>
              <w:spacing w:after="160" w:line="259" w:lineRule="auto"/>
              <w:ind w:left="0" w:firstLine="0"/>
              <w:jc w:val="left"/>
              <w:rPr>
                <w:sz w:val="24"/>
                <w:szCs w:val="24"/>
              </w:rPr>
            </w:pP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right="46" w:firstLine="0"/>
              <w:jc w:val="left"/>
              <w:rPr>
                <w:sz w:val="24"/>
                <w:szCs w:val="24"/>
              </w:rPr>
            </w:pPr>
            <w:r w:rsidRPr="001D35F7">
              <w:rPr>
                <w:sz w:val="24"/>
                <w:szCs w:val="24"/>
              </w:rPr>
              <w:t xml:space="preserve">Введение процедуры информирования работниками работодателя о возникновении конфликта интересов и порядка урегулирования выявленного конфликта </w:t>
            </w:r>
            <w:r w:rsidRPr="001D35F7">
              <w:rPr>
                <w:sz w:val="24"/>
                <w:szCs w:val="24"/>
              </w:rPr>
              <w:t xml:space="preserve">интересов </w:t>
            </w:r>
          </w:p>
        </w:tc>
      </w:tr>
      <w:tr w:rsidR="006B2645" w:rsidRPr="001D35F7">
        <w:trPr>
          <w:trHeight w:val="1298"/>
        </w:trPr>
        <w:tc>
          <w:tcPr>
            <w:tcW w:w="0" w:type="auto"/>
            <w:vMerge/>
            <w:tcBorders>
              <w:top w:val="nil"/>
              <w:left w:val="single" w:sz="4" w:space="0" w:color="000000"/>
              <w:bottom w:val="nil"/>
              <w:right w:val="single" w:sz="4" w:space="0" w:color="000000"/>
            </w:tcBorders>
          </w:tcPr>
          <w:p w:rsidR="006B2645" w:rsidRPr="001D35F7" w:rsidRDefault="006B2645">
            <w:pPr>
              <w:spacing w:after="160" w:line="259" w:lineRule="auto"/>
              <w:ind w:left="0" w:firstLine="0"/>
              <w:jc w:val="left"/>
              <w:rPr>
                <w:sz w:val="24"/>
                <w:szCs w:val="24"/>
              </w:rPr>
            </w:pP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57" w:line="237" w:lineRule="auto"/>
              <w:ind w:left="0" w:right="198" w:firstLine="0"/>
              <w:rPr>
                <w:sz w:val="24"/>
                <w:szCs w:val="24"/>
              </w:rPr>
            </w:pPr>
            <w:r w:rsidRPr="001D35F7">
              <w:rPr>
                <w:sz w:val="24"/>
                <w:szCs w:val="24"/>
              </w:rPr>
              <w:t xml:space="preserve">Введение процедур защиты работников, сообщивших о коррупционных правонарушениях в деятельности организации, от формальных и </w:t>
            </w:r>
          </w:p>
          <w:p w:rsidR="006B2645" w:rsidRPr="001D35F7" w:rsidRDefault="001D35F7">
            <w:pPr>
              <w:spacing w:after="0" w:line="259" w:lineRule="auto"/>
              <w:ind w:left="0" w:firstLine="0"/>
              <w:jc w:val="left"/>
              <w:rPr>
                <w:sz w:val="24"/>
                <w:szCs w:val="24"/>
              </w:rPr>
            </w:pPr>
            <w:r w:rsidRPr="001D35F7">
              <w:rPr>
                <w:sz w:val="24"/>
                <w:szCs w:val="24"/>
              </w:rPr>
              <w:t xml:space="preserve">неформальных санкций </w:t>
            </w:r>
          </w:p>
        </w:tc>
      </w:tr>
      <w:tr w:rsidR="006B2645" w:rsidRPr="001D35F7">
        <w:trPr>
          <w:trHeight w:val="1620"/>
        </w:trPr>
        <w:tc>
          <w:tcPr>
            <w:tcW w:w="0" w:type="auto"/>
            <w:vMerge/>
            <w:tcBorders>
              <w:top w:val="nil"/>
              <w:left w:val="single" w:sz="4" w:space="0" w:color="000000"/>
              <w:bottom w:val="single" w:sz="4" w:space="0" w:color="000000"/>
              <w:right w:val="single" w:sz="4" w:space="0" w:color="000000"/>
            </w:tcBorders>
          </w:tcPr>
          <w:p w:rsidR="006B2645" w:rsidRPr="001D35F7" w:rsidRDefault="006B2645">
            <w:pPr>
              <w:spacing w:after="160" w:line="259" w:lineRule="auto"/>
              <w:ind w:left="0" w:firstLine="0"/>
              <w:jc w:val="left"/>
              <w:rPr>
                <w:sz w:val="24"/>
                <w:szCs w:val="24"/>
              </w:rPr>
            </w:pP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right="2" w:firstLine="0"/>
              <w:jc w:val="left"/>
              <w:rPr>
                <w:sz w:val="24"/>
                <w:szCs w:val="24"/>
              </w:rPr>
            </w:pPr>
            <w:r w:rsidRPr="001D35F7">
              <w:rPr>
                <w:sz w:val="24"/>
                <w:szCs w:val="24"/>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 </w:t>
            </w:r>
          </w:p>
        </w:tc>
      </w:tr>
      <w:tr w:rsidR="006B2645" w:rsidRPr="001D35F7">
        <w:trPr>
          <w:trHeight w:val="1296"/>
        </w:trPr>
        <w:tc>
          <w:tcPr>
            <w:tcW w:w="2881" w:type="dxa"/>
            <w:vMerge w:val="restart"/>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 xml:space="preserve">Обучение и информирование работников </w:t>
            </w: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Ежегодное ознакомление рабо</w:t>
            </w:r>
            <w:r w:rsidRPr="001D35F7">
              <w:rPr>
                <w:sz w:val="24"/>
                <w:szCs w:val="24"/>
              </w:rPr>
              <w:t xml:space="preserve">тников под роспись с нормативными документами, регламентирующими вопросы предупреждения и противодействия коррупции в организации </w:t>
            </w:r>
          </w:p>
        </w:tc>
      </w:tr>
      <w:tr w:rsidR="006B2645" w:rsidRPr="001D35F7">
        <w:trPr>
          <w:trHeight w:val="655"/>
        </w:trPr>
        <w:tc>
          <w:tcPr>
            <w:tcW w:w="0" w:type="auto"/>
            <w:vMerge/>
            <w:tcBorders>
              <w:top w:val="nil"/>
              <w:left w:val="single" w:sz="4" w:space="0" w:color="000000"/>
              <w:bottom w:val="nil"/>
              <w:right w:val="single" w:sz="4" w:space="0" w:color="000000"/>
            </w:tcBorders>
          </w:tcPr>
          <w:p w:rsidR="006B2645" w:rsidRPr="001D35F7" w:rsidRDefault="006B2645">
            <w:pPr>
              <w:spacing w:after="160" w:line="259" w:lineRule="auto"/>
              <w:ind w:left="0" w:firstLine="0"/>
              <w:jc w:val="left"/>
              <w:rPr>
                <w:sz w:val="24"/>
                <w:szCs w:val="24"/>
              </w:rPr>
            </w:pP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 xml:space="preserve">Проведение обучающих мероприятий по вопросам профилактики и противодействия коррупции </w:t>
            </w:r>
          </w:p>
        </w:tc>
      </w:tr>
      <w:tr w:rsidR="006B2645" w:rsidRPr="001D35F7">
        <w:trPr>
          <w:trHeight w:val="977"/>
        </w:trPr>
        <w:tc>
          <w:tcPr>
            <w:tcW w:w="0" w:type="auto"/>
            <w:vMerge/>
            <w:tcBorders>
              <w:top w:val="nil"/>
              <w:left w:val="single" w:sz="4" w:space="0" w:color="000000"/>
              <w:bottom w:val="single" w:sz="4" w:space="0" w:color="000000"/>
              <w:right w:val="single" w:sz="4" w:space="0" w:color="000000"/>
            </w:tcBorders>
          </w:tcPr>
          <w:p w:rsidR="006B2645" w:rsidRPr="001D35F7" w:rsidRDefault="006B2645">
            <w:pPr>
              <w:spacing w:after="160" w:line="259" w:lineRule="auto"/>
              <w:ind w:left="0" w:firstLine="0"/>
              <w:jc w:val="left"/>
              <w:rPr>
                <w:sz w:val="24"/>
                <w:szCs w:val="24"/>
              </w:rPr>
            </w:pP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 xml:space="preserve">Организация индивидуального консультирования работников по вопросам применения (соблюдения) антикоррупционных стандартов и процедур </w:t>
            </w:r>
          </w:p>
        </w:tc>
      </w:tr>
      <w:tr w:rsidR="006B2645" w:rsidRPr="001D35F7">
        <w:trPr>
          <w:trHeight w:val="653"/>
        </w:trPr>
        <w:tc>
          <w:tcPr>
            <w:tcW w:w="2881" w:type="dxa"/>
            <w:vMerge w:val="restart"/>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 xml:space="preserve">Обеспечение соответствия системы внутреннего контроля и аудита организации требованиям антикоррупционной политики </w:t>
            </w: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rPr>
                <w:sz w:val="24"/>
                <w:szCs w:val="24"/>
              </w:rPr>
            </w:pPr>
            <w:r w:rsidRPr="001D35F7">
              <w:rPr>
                <w:sz w:val="24"/>
                <w:szCs w:val="24"/>
              </w:rPr>
              <w:t>Осущест</w:t>
            </w:r>
            <w:r w:rsidRPr="001D35F7">
              <w:rPr>
                <w:sz w:val="24"/>
                <w:szCs w:val="24"/>
              </w:rPr>
              <w:t xml:space="preserve">вление регулярного контроля соблюдения внутренних процедур </w:t>
            </w:r>
          </w:p>
        </w:tc>
      </w:tr>
      <w:tr w:rsidR="006B2645" w:rsidRPr="001D35F7">
        <w:trPr>
          <w:trHeight w:val="977"/>
        </w:trPr>
        <w:tc>
          <w:tcPr>
            <w:tcW w:w="0" w:type="auto"/>
            <w:vMerge/>
            <w:tcBorders>
              <w:top w:val="nil"/>
              <w:left w:val="single" w:sz="4" w:space="0" w:color="000000"/>
              <w:bottom w:val="nil"/>
              <w:right w:val="single" w:sz="4" w:space="0" w:color="000000"/>
            </w:tcBorders>
          </w:tcPr>
          <w:p w:rsidR="006B2645" w:rsidRPr="001D35F7" w:rsidRDefault="006B2645">
            <w:pPr>
              <w:spacing w:after="160" w:line="259" w:lineRule="auto"/>
              <w:ind w:left="0" w:firstLine="0"/>
              <w:jc w:val="left"/>
              <w:rPr>
                <w:sz w:val="24"/>
                <w:szCs w:val="24"/>
              </w:rPr>
            </w:pP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 xml:space="preserve">Осуществление регулярного контроля данных бухгалтерского учета, наличия и достоверности первичных документов бухгалтерского учета </w:t>
            </w:r>
          </w:p>
        </w:tc>
      </w:tr>
      <w:tr w:rsidR="006B2645" w:rsidRPr="001D35F7">
        <w:trPr>
          <w:trHeight w:val="653"/>
        </w:trPr>
        <w:tc>
          <w:tcPr>
            <w:tcW w:w="0" w:type="auto"/>
            <w:vMerge/>
            <w:tcBorders>
              <w:top w:val="nil"/>
              <w:left w:val="single" w:sz="4" w:space="0" w:color="000000"/>
              <w:bottom w:val="single" w:sz="4" w:space="0" w:color="000000"/>
              <w:right w:val="single" w:sz="4" w:space="0" w:color="000000"/>
            </w:tcBorders>
          </w:tcPr>
          <w:p w:rsidR="006B2645" w:rsidRPr="001D35F7" w:rsidRDefault="006B2645">
            <w:pPr>
              <w:spacing w:after="160" w:line="259" w:lineRule="auto"/>
              <w:ind w:left="0" w:firstLine="0"/>
              <w:jc w:val="left"/>
              <w:rPr>
                <w:sz w:val="24"/>
                <w:szCs w:val="24"/>
              </w:rPr>
            </w:pP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 xml:space="preserve">Осуществление регулярного контроля </w:t>
            </w:r>
          </w:p>
          <w:p w:rsidR="006B2645" w:rsidRPr="001D35F7" w:rsidRDefault="001D35F7">
            <w:pPr>
              <w:spacing w:after="0" w:line="259" w:lineRule="auto"/>
              <w:ind w:left="0" w:firstLine="0"/>
              <w:rPr>
                <w:sz w:val="24"/>
                <w:szCs w:val="24"/>
              </w:rPr>
            </w:pPr>
            <w:r w:rsidRPr="001D35F7">
              <w:rPr>
                <w:sz w:val="24"/>
                <w:szCs w:val="24"/>
              </w:rPr>
              <w:t xml:space="preserve">экономической обоснованности расходов в сферах с </w:t>
            </w:r>
          </w:p>
        </w:tc>
      </w:tr>
      <w:tr w:rsidR="006B2645" w:rsidRPr="001D35F7">
        <w:trPr>
          <w:trHeight w:val="1299"/>
        </w:trPr>
        <w:tc>
          <w:tcPr>
            <w:tcW w:w="2881"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 xml:space="preserve">организации </w:t>
            </w: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 xml:space="preserve">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 </w:t>
            </w:r>
          </w:p>
        </w:tc>
      </w:tr>
      <w:tr w:rsidR="006B2645" w:rsidRPr="001D35F7">
        <w:trPr>
          <w:trHeight w:val="655"/>
        </w:trPr>
        <w:tc>
          <w:tcPr>
            <w:tcW w:w="2881" w:type="dxa"/>
            <w:vMerge w:val="restart"/>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 xml:space="preserve">Оценка результатов проводимой антикоррупционной работы и распространение отчетных материалов </w:t>
            </w: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 xml:space="preserve">Проведение регулярной оценки результатов работы по противодействию коррупции </w:t>
            </w:r>
          </w:p>
        </w:tc>
      </w:tr>
      <w:tr w:rsidR="006B2645" w:rsidRPr="001D35F7">
        <w:trPr>
          <w:trHeight w:val="1289"/>
        </w:trPr>
        <w:tc>
          <w:tcPr>
            <w:tcW w:w="0" w:type="auto"/>
            <w:vMerge/>
            <w:tcBorders>
              <w:top w:val="nil"/>
              <w:left w:val="single" w:sz="4" w:space="0" w:color="000000"/>
              <w:bottom w:val="single" w:sz="4" w:space="0" w:color="000000"/>
              <w:right w:val="single" w:sz="4" w:space="0" w:color="000000"/>
            </w:tcBorders>
          </w:tcPr>
          <w:p w:rsidR="006B2645" w:rsidRPr="001D35F7" w:rsidRDefault="006B2645">
            <w:pPr>
              <w:spacing w:after="160" w:line="259" w:lineRule="auto"/>
              <w:ind w:left="0" w:firstLine="0"/>
              <w:jc w:val="left"/>
              <w:rPr>
                <w:sz w:val="24"/>
                <w:szCs w:val="24"/>
              </w:rPr>
            </w:pPr>
          </w:p>
        </w:tc>
        <w:tc>
          <w:tcPr>
            <w:tcW w:w="6513" w:type="dxa"/>
            <w:tcBorders>
              <w:top w:val="single" w:sz="4" w:space="0" w:color="000000"/>
              <w:left w:val="single" w:sz="4" w:space="0" w:color="000000"/>
              <w:bottom w:val="single" w:sz="4" w:space="0" w:color="000000"/>
              <w:right w:val="single" w:sz="4" w:space="0" w:color="000000"/>
            </w:tcBorders>
          </w:tcPr>
          <w:p w:rsidR="006B2645" w:rsidRPr="001D35F7" w:rsidRDefault="001D35F7">
            <w:pPr>
              <w:spacing w:after="0" w:line="259" w:lineRule="auto"/>
              <w:ind w:left="0" w:firstLine="0"/>
              <w:jc w:val="left"/>
              <w:rPr>
                <w:sz w:val="24"/>
                <w:szCs w:val="24"/>
              </w:rPr>
            </w:pPr>
            <w:r w:rsidRPr="001D35F7">
              <w:rPr>
                <w:sz w:val="24"/>
                <w:szCs w:val="24"/>
              </w:rPr>
              <w:t>Подготовка и распространение отчетных материалов о проводимой работе и достигнутых</w:t>
            </w:r>
            <w:r w:rsidRPr="001D35F7">
              <w:rPr>
                <w:sz w:val="24"/>
                <w:szCs w:val="24"/>
              </w:rPr>
              <w:t xml:space="preserve"> результатах в сфере противодействия коррупции </w:t>
            </w:r>
          </w:p>
        </w:tc>
      </w:tr>
    </w:tbl>
    <w:p w:rsidR="006B2645" w:rsidRPr="001D35F7" w:rsidRDefault="001D35F7">
      <w:pPr>
        <w:spacing w:after="0" w:line="259" w:lineRule="auto"/>
        <w:ind w:left="0" w:firstLine="0"/>
        <w:jc w:val="left"/>
        <w:rPr>
          <w:sz w:val="24"/>
          <w:szCs w:val="24"/>
        </w:rPr>
      </w:pPr>
      <w:r w:rsidRPr="001D35F7">
        <w:rPr>
          <w:sz w:val="24"/>
          <w:szCs w:val="24"/>
        </w:rPr>
        <w:t xml:space="preserve"> </w:t>
      </w:r>
    </w:p>
    <w:p w:rsidR="006B2645" w:rsidRPr="001D35F7" w:rsidRDefault="001D35F7">
      <w:pPr>
        <w:ind w:left="634" w:right="842"/>
        <w:rPr>
          <w:sz w:val="24"/>
          <w:szCs w:val="24"/>
        </w:rPr>
      </w:pPr>
      <w:r w:rsidRPr="001D35F7">
        <w:rPr>
          <w:sz w:val="24"/>
          <w:szCs w:val="24"/>
        </w:rPr>
        <w:t xml:space="preserve">В качестве   приложения к антикоррупционной политике в школе ежегодно утверждается план реализации антикоррупционных мероприятий.  </w:t>
      </w:r>
    </w:p>
    <w:p w:rsidR="006B2645" w:rsidRPr="001D35F7" w:rsidRDefault="001D35F7">
      <w:pPr>
        <w:pStyle w:val="2"/>
        <w:ind w:left="-5" w:right="826"/>
        <w:rPr>
          <w:sz w:val="24"/>
          <w:szCs w:val="24"/>
        </w:rPr>
      </w:pPr>
      <w:r w:rsidRPr="001D35F7">
        <w:rPr>
          <w:sz w:val="24"/>
          <w:szCs w:val="24"/>
        </w:rPr>
        <w:t>8.Оценка коррупционных рисков</w:t>
      </w:r>
      <w:r w:rsidRPr="001D35F7">
        <w:rPr>
          <w:i/>
          <w:sz w:val="24"/>
          <w:szCs w:val="24"/>
        </w:rPr>
        <w:t xml:space="preserve"> </w:t>
      </w:r>
    </w:p>
    <w:p w:rsidR="006B2645" w:rsidRPr="001D35F7" w:rsidRDefault="001D35F7">
      <w:pPr>
        <w:ind w:left="-15" w:right="842" w:firstLine="708"/>
        <w:rPr>
          <w:sz w:val="24"/>
          <w:szCs w:val="24"/>
        </w:rPr>
      </w:pPr>
      <w:r w:rsidRPr="001D35F7">
        <w:rPr>
          <w:sz w:val="24"/>
          <w:szCs w:val="24"/>
        </w:rPr>
        <w:t>Целью оценки коррупционных рисков является определение конкретных  процессов и видов деятельности школы,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w:t>
      </w:r>
      <w:r w:rsidRPr="001D35F7">
        <w:rPr>
          <w:sz w:val="24"/>
          <w:szCs w:val="24"/>
        </w:rPr>
        <w:t xml:space="preserve"> так и в целях получения выгоды организацией.  </w:t>
      </w:r>
    </w:p>
    <w:p w:rsidR="006B2645" w:rsidRPr="001D35F7" w:rsidRDefault="001D35F7">
      <w:pPr>
        <w:ind w:left="-15" w:right="842" w:firstLine="708"/>
        <w:rPr>
          <w:sz w:val="24"/>
          <w:szCs w:val="24"/>
        </w:rPr>
      </w:pPr>
      <w:r w:rsidRPr="001D35F7">
        <w:rPr>
          <w:sz w:val="24"/>
          <w:szCs w:val="24"/>
        </w:rPr>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w:t>
      </w:r>
      <w:r w:rsidRPr="001D35F7">
        <w:rPr>
          <w:sz w:val="24"/>
          <w:szCs w:val="24"/>
        </w:rPr>
        <w:lastRenderedPageBreak/>
        <w:t>мероприятий специфике деятельности организации и рацион</w:t>
      </w:r>
      <w:r w:rsidRPr="001D35F7">
        <w:rPr>
          <w:sz w:val="24"/>
          <w:szCs w:val="24"/>
        </w:rPr>
        <w:t xml:space="preserve">ально использовать ресурсы, направляемые на проведение работы по профилактике коррупции. </w:t>
      </w:r>
    </w:p>
    <w:p w:rsidR="006B2645" w:rsidRPr="001D35F7" w:rsidRDefault="001D35F7">
      <w:pPr>
        <w:ind w:left="-15" w:right="842" w:firstLine="708"/>
        <w:rPr>
          <w:sz w:val="24"/>
          <w:szCs w:val="24"/>
        </w:rPr>
      </w:pPr>
      <w:r w:rsidRPr="001D35F7">
        <w:rPr>
          <w:sz w:val="24"/>
          <w:szCs w:val="24"/>
        </w:rPr>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w:t>
      </w:r>
      <w:r w:rsidRPr="001D35F7">
        <w:rPr>
          <w:sz w:val="24"/>
          <w:szCs w:val="24"/>
        </w:rPr>
        <w:t xml:space="preserve"> к данному документу.  </w:t>
      </w:r>
    </w:p>
    <w:p w:rsidR="006B2645" w:rsidRPr="001D35F7" w:rsidRDefault="001D35F7">
      <w:pPr>
        <w:ind w:left="718" w:right="842"/>
        <w:rPr>
          <w:sz w:val="24"/>
          <w:szCs w:val="24"/>
        </w:rPr>
      </w:pPr>
      <w:r w:rsidRPr="001D35F7">
        <w:rPr>
          <w:sz w:val="24"/>
          <w:szCs w:val="24"/>
        </w:rPr>
        <w:t xml:space="preserve">Порядок проведения оценки коррупционных рисков: </w:t>
      </w:r>
    </w:p>
    <w:p w:rsidR="006B2645" w:rsidRPr="001D35F7" w:rsidRDefault="001D35F7">
      <w:pPr>
        <w:numPr>
          <w:ilvl w:val="0"/>
          <w:numId w:val="5"/>
        </w:numPr>
        <w:ind w:right="842"/>
        <w:rPr>
          <w:sz w:val="24"/>
          <w:szCs w:val="24"/>
        </w:rPr>
      </w:pPr>
      <w:r w:rsidRPr="001D35F7">
        <w:rPr>
          <w:sz w:val="24"/>
          <w:szCs w:val="24"/>
        </w:rPr>
        <w:t xml:space="preserve">представить деятельность организации в виде отдельных  процессов, в каждом из которых выделить составные элементы (подпроцессы); </w:t>
      </w:r>
    </w:p>
    <w:p w:rsidR="006B2645" w:rsidRPr="001D35F7" w:rsidRDefault="001D35F7">
      <w:pPr>
        <w:numPr>
          <w:ilvl w:val="0"/>
          <w:numId w:val="5"/>
        </w:numPr>
        <w:ind w:right="842"/>
        <w:rPr>
          <w:sz w:val="24"/>
          <w:szCs w:val="24"/>
        </w:rPr>
      </w:pPr>
      <w:r w:rsidRPr="001D35F7">
        <w:rPr>
          <w:sz w:val="24"/>
          <w:szCs w:val="24"/>
        </w:rPr>
        <w:t xml:space="preserve">выделить «критические точки» - </w:t>
      </w:r>
      <w:r w:rsidRPr="001D35F7">
        <w:rPr>
          <w:sz w:val="24"/>
          <w:szCs w:val="24"/>
        </w:rPr>
        <w:t xml:space="preserve">для каждого  процесса и определить те элементы (подпроцессы), при реализации которых наиболее вероятно возникновение коррупционных правонарушений. </w:t>
      </w:r>
    </w:p>
    <w:p w:rsidR="006B2645" w:rsidRPr="001D35F7" w:rsidRDefault="001D35F7">
      <w:pPr>
        <w:numPr>
          <w:ilvl w:val="0"/>
          <w:numId w:val="5"/>
        </w:numPr>
        <w:ind w:right="842"/>
        <w:rPr>
          <w:sz w:val="24"/>
          <w:szCs w:val="24"/>
        </w:rPr>
      </w:pPr>
      <w:r w:rsidRPr="001D35F7">
        <w:rPr>
          <w:sz w:val="24"/>
          <w:szCs w:val="24"/>
        </w:rPr>
        <w:t>Для каждого подпроцесса, реализация которого связана с коррупционным риском, составить описание возможных ко</w:t>
      </w:r>
      <w:r w:rsidRPr="001D35F7">
        <w:rPr>
          <w:sz w:val="24"/>
          <w:szCs w:val="24"/>
        </w:rPr>
        <w:t xml:space="preserve">ррупционных правонарушений, включающее: </w:t>
      </w:r>
    </w:p>
    <w:p w:rsidR="006B2645" w:rsidRPr="001D35F7" w:rsidRDefault="001D35F7">
      <w:pPr>
        <w:numPr>
          <w:ilvl w:val="0"/>
          <w:numId w:val="6"/>
        </w:numPr>
        <w:ind w:right="842" w:hanging="163"/>
        <w:rPr>
          <w:sz w:val="24"/>
          <w:szCs w:val="24"/>
        </w:rPr>
      </w:pPr>
      <w:r w:rsidRPr="001D35F7">
        <w:rPr>
          <w:sz w:val="24"/>
          <w:szCs w:val="24"/>
        </w:rPr>
        <w:t xml:space="preserve">характеристику выгоды или преимущества, которое может быть получено организацией или ее отдельными работниками при совершении </w:t>
      </w:r>
    </w:p>
    <w:p w:rsidR="006B2645" w:rsidRPr="001D35F7" w:rsidRDefault="001D35F7">
      <w:pPr>
        <w:ind w:left="-5" w:right="842"/>
        <w:rPr>
          <w:sz w:val="24"/>
          <w:szCs w:val="24"/>
        </w:rPr>
      </w:pPr>
      <w:r w:rsidRPr="001D35F7">
        <w:rPr>
          <w:sz w:val="24"/>
          <w:szCs w:val="24"/>
        </w:rPr>
        <w:t xml:space="preserve">«коррупционного правонарушения»; </w:t>
      </w:r>
    </w:p>
    <w:p w:rsidR="006B2645" w:rsidRPr="001D35F7" w:rsidRDefault="001D35F7">
      <w:pPr>
        <w:numPr>
          <w:ilvl w:val="0"/>
          <w:numId w:val="6"/>
        </w:numPr>
        <w:ind w:right="842" w:hanging="163"/>
        <w:rPr>
          <w:sz w:val="24"/>
          <w:szCs w:val="24"/>
        </w:rPr>
      </w:pPr>
      <w:r w:rsidRPr="001D35F7">
        <w:rPr>
          <w:sz w:val="24"/>
          <w:szCs w:val="24"/>
        </w:rPr>
        <w:t xml:space="preserve">должности в организации, которые являются «ключевыми» </w:t>
      </w:r>
      <w:r w:rsidRPr="001D35F7">
        <w:rPr>
          <w:sz w:val="24"/>
          <w:szCs w:val="24"/>
        </w:rPr>
        <w:t xml:space="preserve">для совершения коррупционного правонарушения – участие каких должностных лиц организации необходимо, чтобы совершение коррупционного </w:t>
      </w:r>
    </w:p>
    <w:p w:rsidR="006B2645" w:rsidRPr="001D35F7" w:rsidRDefault="001D35F7">
      <w:pPr>
        <w:ind w:left="-5" w:right="842"/>
        <w:rPr>
          <w:sz w:val="24"/>
          <w:szCs w:val="24"/>
        </w:rPr>
      </w:pPr>
      <w:r w:rsidRPr="001D35F7">
        <w:rPr>
          <w:sz w:val="24"/>
          <w:szCs w:val="24"/>
        </w:rPr>
        <w:t xml:space="preserve">правонарушения стало возможным; </w:t>
      </w:r>
    </w:p>
    <w:p w:rsidR="006B2645" w:rsidRPr="001D35F7" w:rsidRDefault="001D35F7">
      <w:pPr>
        <w:numPr>
          <w:ilvl w:val="0"/>
          <w:numId w:val="6"/>
        </w:numPr>
        <w:ind w:right="842" w:hanging="163"/>
        <w:rPr>
          <w:sz w:val="24"/>
          <w:szCs w:val="24"/>
        </w:rPr>
      </w:pPr>
      <w:r w:rsidRPr="001D35F7">
        <w:rPr>
          <w:sz w:val="24"/>
          <w:szCs w:val="24"/>
        </w:rPr>
        <w:t xml:space="preserve">вероятные формы осуществления коррупционных платежей. </w:t>
      </w:r>
    </w:p>
    <w:p w:rsidR="006B2645" w:rsidRPr="001D35F7" w:rsidRDefault="001D35F7">
      <w:pPr>
        <w:numPr>
          <w:ilvl w:val="0"/>
          <w:numId w:val="7"/>
        </w:numPr>
        <w:spacing w:after="13" w:line="270" w:lineRule="auto"/>
        <w:ind w:right="842"/>
        <w:jc w:val="left"/>
        <w:rPr>
          <w:sz w:val="24"/>
          <w:szCs w:val="24"/>
        </w:rPr>
      </w:pPr>
      <w:r w:rsidRPr="001D35F7">
        <w:rPr>
          <w:sz w:val="24"/>
          <w:szCs w:val="24"/>
        </w:rPr>
        <w:t xml:space="preserve">На </w:t>
      </w:r>
      <w:r w:rsidRPr="001D35F7">
        <w:rPr>
          <w:sz w:val="24"/>
          <w:szCs w:val="24"/>
        </w:rPr>
        <w:tab/>
        <w:t xml:space="preserve">основании </w:t>
      </w:r>
      <w:r w:rsidRPr="001D35F7">
        <w:rPr>
          <w:sz w:val="24"/>
          <w:szCs w:val="24"/>
        </w:rPr>
        <w:tab/>
        <w:t xml:space="preserve">проведенного </w:t>
      </w:r>
      <w:r w:rsidRPr="001D35F7">
        <w:rPr>
          <w:sz w:val="24"/>
          <w:szCs w:val="24"/>
        </w:rPr>
        <w:tab/>
        <w:t>анали</w:t>
      </w:r>
      <w:r w:rsidRPr="001D35F7">
        <w:rPr>
          <w:sz w:val="24"/>
          <w:szCs w:val="24"/>
        </w:rPr>
        <w:t xml:space="preserve">за </w:t>
      </w:r>
      <w:r w:rsidRPr="001D35F7">
        <w:rPr>
          <w:sz w:val="24"/>
          <w:szCs w:val="24"/>
        </w:rPr>
        <w:tab/>
        <w:t xml:space="preserve">подготовить </w:t>
      </w:r>
      <w:r w:rsidRPr="001D35F7">
        <w:rPr>
          <w:sz w:val="24"/>
          <w:szCs w:val="24"/>
        </w:rPr>
        <w:tab/>
        <w:t xml:space="preserve">«карту коррупционных рисков организации» - сводное описание «критических точек» и возможных коррупционных правонарушений. </w:t>
      </w:r>
    </w:p>
    <w:p w:rsidR="006B2645" w:rsidRPr="001D35F7" w:rsidRDefault="001D35F7">
      <w:pPr>
        <w:numPr>
          <w:ilvl w:val="0"/>
          <w:numId w:val="7"/>
        </w:numPr>
        <w:ind w:right="842"/>
        <w:jc w:val="left"/>
        <w:rPr>
          <w:sz w:val="24"/>
          <w:szCs w:val="24"/>
        </w:rPr>
      </w:pPr>
      <w:r w:rsidRPr="001D35F7">
        <w:rPr>
          <w:sz w:val="24"/>
          <w:szCs w:val="24"/>
        </w:rPr>
        <w:t xml:space="preserve">Разработать комплекс мер по устранению или минимизации коррупционных рисков.   </w:t>
      </w:r>
    </w:p>
    <w:p w:rsidR="006B2645" w:rsidRPr="001D35F7" w:rsidRDefault="001D35F7">
      <w:pPr>
        <w:pStyle w:val="2"/>
        <w:ind w:left="-5" w:right="826"/>
        <w:rPr>
          <w:sz w:val="24"/>
          <w:szCs w:val="24"/>
        </w:rPr>
      </w:pPr>
      <w:r w:rsidRPr="001D35F7">
        <w:rPr>
          <w:sz w:val="24"/>
          <w:szCs w:val="24"/>
        </w:rPr>
        <w:t>9.</w:t>
      </w:r>
      <w:r w:rsidRPr="001D35F7">
        <w:rPr>
          <w:i/>
          <w:sz w:val="24"/>
          <w:szCs w:val="24"/>
        </w:rPr>
        <w:t xml:space="preserve"> </w:t>
      </w:r>
      <w:r w:rsidRPr="001D35F7">
        <w:rPr>
          <w:sz w:val="24"/>
          <w:szCs w:val="24"/>
        </w:rPr>
        <w:t>Ответственность  сотрудников за н</w:t>
      </w:r>
      <w:r w:rsidRPr="001D35F7">
        <w:rPr>
          <w:sz w:val="24"/>
          <w:szCs w:val="24"/>
        </w:rPr>
        <w:t>есоблюдение требований антикоррупционной политики</w:t>
      </w:r>
      <w:r w:rsidRPr="001D35F7">
        <w:rPr>
          <w:i/>
          <w:sz w:val="24"/>
          <w:szCs w:val="24"/>
        </w:rPr>
        <w:t xml:space="preserve"> </w:t>
      </w:r>
    </w:p>
    <w:p w:rsidR="006B2645" w:rsidRPr="001D35F7" w:rsidRDefault="001D35F7">
      <w:pPr>
        <w:ind w:left="-15" w:right="842" w:firstLine="708"/>
        <w:rPr>
          <w:sz w:val="24"/>
          <w:szCs w:val="24"/>
        </w:rPr>
      </w:pPr>
      <w:r w:rsidRPr="001D35F7">
        <w:rPr>
          <w:sz w:val="24"/>
          <w:szCs w:val="24"/>
        </w:rPr>
        <w:t xml:space="preserve">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w:t>
      </w:r>
    </w:p>
    <w:p w:rsidR="006B2645" w:rsidRPr="001D35F7" w:rsidRDefault="001D35F7">
      <w:pPr>
        <w:ind w:left="-5" w:right="842"/>
        <w:rPr>
          <w:sz w:val="24"/>
          <w:szCs w:val="24"/>
        </w:rPr>
      </w:pPr>
      <w:r w:rsidRPr="001D35F7">
        <w:rPr>
          <w:sz w:val="24"/>
          <w:szCs w:val="24"/>
        </w:rPr>
        <w:t>При этом следует учитывать, что конфликт</w:t>
      </w:r>
      <w:r w:rsidRPr="001D35F7">
        <w:rPr>
          <w:sz w:val="24"/>
          <w:szCs w:val="24"/>
        </w:rPr>
        <w:t xml:space="preserve"> интересов может принимать множество различных форм.  </w:t>
      </w:r>
    </w:p>
    <w:p w:rsidR="006B2645" w:rsidRPr="001D35F7" w:rsidRDefault="001D35F7">
      <w:pPr>
        <w:ind w:left="-15" w:right="842" w:firstLine="708"/>
        <w:rPr>
          <w:sz w:val="24"/>
          <w:szCs w:val="24"/>
        </w:rPr>
      </w:pPr>
      <w:r w:rsidRPr="001D35F7">
        <w:rPr>
          <w:sz w:val="24"/>
          <w:szCs w:val="24"/>
        </w:rPr>
        <w:t xml:space="preserve">С целью регулирования и предотвращения конфликта интересов в деятельности своих работников в школе следует  принять Положение о конфликте интересов.  </w:t>
      </w:r>
    </w:p>
    <w:p w:rsidR="006B2645" w:rsidRPr="001D35F7" w:rsidRDefault="001D35F7">
      <w:pPr>
        <w:ind w:left="-15" w:right="842" w:firstLine="708"/>
        <w:rPr>
          <w:sz w:val="24"/>
          <w:szCs w:val="24"/>
        </w:rPr>
      </w:pPr>
      <w:r w:rsidRPr="001D35F7">
        <w:rPr>
          <w:sz w:val="24"/>
          <w:szCs w:val="24"/>
        </w:rPr>
        <w:t>Положение о конфликте интересов – это внутренний д</w:t>
      </w:r>
      <w:r w:rsidRPr="001D35F7">
        <w:rPr>
          <w:sz w:val="24"/>
          <w:szCs w:val="24"/>
        </w:rPr>
        <w:t>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w:t>
      </w:r>
      <w:r w:rsidRPr="001D35F7">
        <w:rPr>
          <w:sz w:val="24"/>
          <w:szCs w:val="24"/>
        </w:rPr>
        <w:t xml:space="preserve">чение в него следующих аспектов: </w:t>
      </w:r>
    </w:p>
    <w:p w:rsidR="006B2645" w:rsidRPr="001D35F7" w:rsidRDefault="001D35F7">
      <w:pPr>
        <w:numPr>
          <w:ilvl w:val="0"/>
          <w:numId w:val="8"/>
        </w:numPr>
        <w:ind w:right="842" w:hanging="852"/>
        <w:rPr>
          <w:sz w:val="24"/>
          <w:szCs w:val="24"/>
        </w:rPr>
      </w:pPr>
      <w:r w:rsidRPr="001D35F7">
        <w:rPr>
          <w:sz w:val="24"/>
          <w:szCs w:val="24"/>
        </w:rPr>
        <w:t xml:space="preserve">цели и задачи положения о конфликте интересов; </w:t>
      </w:r>
    </w:p>
    <w:p w:rsidR="006B2645" w:rsidRPr="001D35F7" w:rsidRDefault="001D35F7">
      <w:pPr>
        <w:numPr>
          <w:ilvl w:val="0"/>
          <w:numId w:val="8"/>
        </w:numPr>
        <w:ind w:right="842" w:hanging="852"/>
        <w:rPr>
          <w:sz w:val="24"/>
          <w:szCs w:val="24"/>
        </w:rPr>
      </w:pPr>
      <w:r w:rsidRPr="001D35F7">
        <w:rPr>
          <w:sz w:val="24"/>
          <w:szCs w:val="24"/>
        </w:rPr>
        <w:t xml:space="preserve">используемые в положении понятия и определения; </w:t>
      </w:r>
    </w:p>
    <w:p w:rsidR="006B2645" w:rsidRPr="001D35F7" w:rsidRDefault="001D35F7">
      <w:pPr>
        <w:numPr>
          <w:ilvl w:val="0"/>
          <w:numId w:val="8"/>
        </w:numPr>
        <w:ind w:right="842" w:hanging="852"/>
        <w:rPr>
          <w:sz w:val="24"/>
          <w:szCs w:val="24"/>
        </w:rPr>
      </w:pPr>
      <w:r w:rsidRPr="001D35F7">
        <w:rPr>
          <w:sz w:val="24"/>
          <w:szCs w:val="24"/>
        </w:rPr>
        <w:t xml:space="preserve">круг лиц, попадающих под действие положения; </w:t>
      </w:r>
    </w:p>
    <w:p w:rsidR="006B2645" w:rsidRPr="001D35F7" w:rsidRDefault="001D35F7">
      <w:pPr>
        <w:numPr>
          <w:ilvl w:val="0"/>
          <w:numId w:val="8"/>
        </w:numPr>
        <w:ind w:right="842" w:hanging="852"/>
        <w:rPr>
          <w:sz w:val="24"/>
          <w:szCs w:val="24"/>
        </w:rPr>
      </w:pPr>
      <w:r w:rsidRPr="001D35F7">
        <w:rPr>
          <w:sz w:val="24"/>
          <w:szCs w:val="24"/>
        </w:rPr>
        <w:t xml:space="preserve">основные принципы управления конфликтом интересов в организации; </w:t>
      </w:r>
      <w:r w:rsidRPr="001D35F7">
        <w:rPr>
          <w:rFonts w:eastAsia="Wingdings"/>
          <w:sz w:val="24"/>
          <w:szCs w:val="24"/>
        </w:rPr>
        <w:t></w:t>
      </w:r>
      <w:r w:rsidRPr="001D35F7">
        <w:rPr>
          <w:rFonts w:eastAsia="Arial"/>
          <w:sz w:val="24"/>
          <w:szCs w:val="24"/>
        </w:rPr>
        <w:t xml:space="preserve"> </w:t>
      </w:r>
      <w:r w:rsidRPr="001D35F7">
        <w:rPr>
          <w:sz w:val="24"/>
          <w:szCs w:val="24"/>
        </w:rPr>
        <w:t xml:space="preserve">порядок раскрытия конфликта интересов работником организации и порядок его </w:t>
      </w:r>
      <w:r w:rsidRPr="001D35F7">
        <w:rPr>
          <w:sz w:val="24"/>
          <w:szCs w:val="24"/>
        </w:rPr>
        <w:lastRenderedPageBreak/>
        <w:t xml:space="preserve">урегулирования, в том числе возможные способы разрешения возникшего конфликта интересов; </w:t>
      </w:r>
    </w:p>
    <w:p w:rsidR="006B2645" w:rsidRPr="001D35F7" w:rsidRDefault="001D35F7">
      <w:pPr>
        <w:numPr>
          <w:ilvl w:val="0"/>
          <w:numId w:val="8"/>
        </w:numPr>
        <w:ind w:right="842" w:hanging="852"/>
        <w:rPr>
          <w:sz w:val="24"/>
          <w:szCs w:val="24"/>
        </w:rPr>
      </w:pPr>
      <w:r w:rsidRPr="001D35F7">
        <w:rPr>
          <w:sz w:val="24"/>
          <w:szCs w:val="24"/>
        </w:rPr>
        <w:t xml:space="preserve">обязанности работников в связи с раскрытием и урегулированием конфликта интересов; </w:t>
      </w:r>
    </w:p>
    <w:p w:rsidR="006B2645" w:rsidRPr="001D35F7" w:rsidRDefault="001D35F7">
      <w:pPr>
        <w:numPr>
          <w:ilvl w:val="0"/>
          <w:numId w:val="8"/>
        </w:numPr>
        <w:ind w:right="842" w:hanging="852"/>
        <w:rPr>
          <w:sz w:val="24"/>
          <w:szCs w:val="24"/>
        </w:rPr>
      </w:pPr>
      <w:r w:rsidRPr="001D35F7">
        <w:rPr>
          <w:sz w:val="24"/>
          <w:szCs w:val="24"/>
        </w:rPr>
        <w:t xml:space="preserve">определение лиц, ответственных за прием сведений о возникшем конфликте интересов и рассмотрение этих сведений; </w:t>
      </w:r>
    </w:p>
    <w:p w:rsidR="006B2645" w:rsidRPr="001D35F7" w:rsidRDefault="001D35F7">
      <w:pPr>
        <w:numPr>
          <w:ilvl w:val="0"/>
          <w:numId w:val="8"/>
        </w:numPr>
        <w:ind w:right="842" w:hanging="852"/>
        <w:rPr>
          <w:sz w:val="24"/>
          <w:szCs w:val="24"/>
        </w:rPr>
      </w:pPr>
      <w:r w:rsidRPr="001D35F7">
        <w:rPr>
          <w:sz w:val="24"/>
          <w:szCs w:val="24"/>
        </w:rPr>
        <w:t xml:space="preserve">ответственность работников за несоблюдение положения о конфликте интересов. </w:t>
      </w:r>
    </w:p>
    <w:p w:rsidR="006B2645" w:rsidRPr="001D35F7" w:rsidRDefault="001D35F7">
      <w:pPr>
        <w:numPr>
          <w:ilvl w:val="0"/>
          <w:numId w:val="8"/>
        </w:numPr>
        <w:ind w:right="842" w:hanging="852"/>
        <w:rPr>
          <w:sz w:val="24"/>
          <w:szCs w:val="24"/>
        </w:rPr>
      </w:pPr>
      <w:r w:rsidRPr="001D35F7">
        <w:rPr>
          <w:sz w:val="24"/>
          <w:szCs w:val="24"/>
        </w:rPr>
        <w:t>В основу работы по управлению конфликтом интересов в организации мо</w:t>
      </w:r>
      <w:r w:rsidRPr="001D35F7">
        <w:rPr>
          <w:sz w:val="24"/>
          <w:szCs w:val="24"/>
        </w:rPr>
        <w:t xml:space="preserve">гут быть положены следующие принципы: </w:t>
      </w:r>
    </w:p>
    <w:p w:rsidR="006B2645" w:rsidRPr="001D35F7" w:rsidRDefault="001D35F7">
      <w:pPr>
        <w:numPr>
          <w:ilvl w:val="0"/>
          <w:numId w:val="8"/>
        </w:numPr>
        <w:ind w:right="842" w:hanging="852"/>
        <w:rPr>
          <w:sz w:val="24"/>
          <w:szCs w:val="24"/>
        </w:rPr>
      </w:pPr>
      <w:r w:rsidRPr="001D35F7">
        <w:rPr>
          <w:sz w:val="24"/>
          <w:szCs w:val="24"/>
        </w:rPr>
        <w:t xml:space="preserve">обязательность раскрытия сведений о реальном или потенциальном конфликте интересов; </w:t>
      </w:r>
    </w:p>
    <w:p w:rsidR="006B2645" w:rsidRPr="001D35F7" w:rsidRDefault="001D35F7">
      <w:pPr>
        <w:numPr>
          <w:ilvl w:val="0"/>
          <w:numId w:val="8"/>
        </w:numPr>
        <w:ind w:right="842" w:hanging="852"/>
        <w:rPr>
          <w:sz w:val="24"/>
          <w:szCs w:val="24"/>
        </w:rPr>
      </w:pPr>
      <w:r w:rsidRPr="001D35F7">
        <w:rPr>
          <w:sz w:val="24"/>
          <w:szCs w:val="24"/>
        </w:rPr>
        <w:t xml:space="preserve">индивидуальное рассмотрение и оценка репутационных рисков для организации при выявлении каждого конфликта интересов и его </w:t>
      </w:r>
    </w:p>
    <w:p w:rsidR="006B2645" w:rsidRPr="001D35F7" w:rsidRDefault="001D35F7">
      <w:pPr>
        <w:ind w:left="-5" w:right="842"/>
        <w:rPr>
          <w:sz w:val="24"/>
          <w:szCs w:val="24"/>
        </w:rPr>
      </w:pPr>
      <w:r w:rsidRPr="001D35F7">
        <w:rPr>
          <w:sz w:val="24"/>
          <w:szCs w:val="24"/>
        </w:rPr>
        <w:t>урегулиро</w:t>
      </w:r>
      <w:r w:rsidRPr="001D35F7">
        <w:rPr>
          <w:sz w:val="24"/>
          <w:szCs w:val="24"/>
        </w:rPr>
        <w:t xml:space="preserve">вание; </w:t>
      </w:r>
    </w:p>
    <w:p w:rsidR="006B2645" w:rsidRPr="001D35F7" w:rsidRDefault="001D35F7">
      <w:pPr>
        <w:numPr>
          <w:ilvl w:val="0"/>
          <w:numId w:val="8"/>
        </w:numPr>
        <w:ind w:right="842" w:hanging="852"/>
        <w:rPr>
          <w:sz w:val="24"/>
          <w:szCs w:val="24"/>
        </w:rPr>
      </w:pPr>
      <w:r w:rsidRPr="001D35F7">
        <w:rPr>
          <w:sz w:val="24"/>
          <w:szCs w:val="24"/>
        </w:rPr>
        <w:t xml:space="preserve">конфиденциальность процесса раскрытия сведений о конфликте </w:t>
      </w:r>
    </w:p>
    <w:p w:rsidR="006B2645" w:rsidRPr="001D35F7" w:rsidRDefault="001D35F7">
      <w:pPr>
        <w:ind w:left="-5" w:right="842"/>
        <w:rPr>
          <w:sz w:val="24"/>
          <w:szCs w:val="24"/>
        </w:rPr>
      </w:pPr>
      <w:r w:rsidRPr="001D35F7">
        <w:rPr>
          <w:sz w:val="24"/>
          <w:szCs w:val="24"/>
        </w:rPr>
        <w:t xml:space="preserve">интересов и процесса его урегулирования; </w:t>
      </w:r>
    </w:p>
    <w:p w:rsidR="006B2645" w:rsidRPr="001D35F7" w:rsidRDefault="001D35F7">
      <w:pPr>
        <w:numPr>
          <w:ilvl w:val="0"/>
          <w:numId w:val="8"/>
        </w:numPr>
        <w:ind w:right="842" w:hanging="852"/>
        <w:rPr>
          <w:sz w:val="24"/>
          <w:szCs w:val="24"/>
        </w:rPr>
      </w:pPr>
      <w:r w:rsidRPr="001D35F7">
        <w:rPr>
          <w:sz w:val="24"/>
          <w:szCs w:val="24"/>
        </w:rPr>
        <w:t xml:space="preserve">соблюдение </w:t>
      </w:r>
      <w:r w:rsidRPr="001D35F7">
        <w:rPr>
          <w:sz w:val="24"/>
          <w:szCs w:val="24"/>
        </w:rPr>
        <w:tab/>
        <w:t xml:space="preserve">баланса </w:t>
      </w:r>
      <w:r w:rsidRPr="001D35F7">
        <w:rPr>
          <w:sz w:val="24"/>
          <w:szCs w:val="24"/>
        </w:rPr>
        <w:tab/>
        <w:t xml:space="preserve">интересов </w:t>
      </w:r>
      <w:r w:rsidRPr="001D35F7">
        <w:rPr>
          <w:sz w:val="24"/>
          <w:szCs w:val="24"/>
        </w:rPr>
        <w:tab/>
        <w:t xml:space="preserve">организации </w:t>
      </w:r>
      <w:r w:rsidRPr="001D35F7">
        <w:rPr>
          <w:sz w:val="24"/>
          <w:szCs w:val="24"/>
        </w:rPr>
        <w:tab/>
        <w:t xml:space="preserve">и </w:t>
      </w:r>
      <w:r w:rsidRPr="001D35F7">
        <w:rPr>
          <w:sz w:val="24"/>
          <w:szCs w:val="24"/>
        </w:rPr>
        <w:tab/>
        <w:t xml:space="preserve">работника </w:t>
      </w:r>
      <w:r w:rsidRPr="001D35F7">
        <w:rPr>
          <w:sz w:val="24"/>
          <w:szCs w:val="24"/>
        </w:rPr>
        <w:tab/>
        <w:t xml:space="preserve">при </w:t>
      </w:r>
    </w:p>
    <w:p w:rsidR="006B2645" w:rsidRPr="001D35F7" w:rsidRDefault="001D35F7">
      <w:pPr>
        <w:ind w:left="-5" w:right="842"/>
        <w:rPr>
          <w:sz w:val="24"/>
          <w:szCs w:val="24"/>
        </w:rPr>
      </w:pPr>
      <w:r w:rsidRPr="001D35F7">
        <w:rPr>
          <w:sz w:val="24"/>
          <w:szCs w:val="24"/>
        </w:rPr>
        <w:t xml:space="preserve">урегулировании конфликта интересов; </w:t>
      </w:r>
    </w:p>
    <w:p w:rsidR="006B2645" w:rsidRPr="001D35F7" w:rsidRDefault="001D35F7">
      <w:pPr>
        <w:numPr>
          <w:ilvl w:val="0"/>
          <w:numId w:val="8"/>
        </w:numPr>
        <w:ind w:right="842" w:hanging="852"/>
        <w:rPr>
          <w:sz w:val="24"/>
          <w:szCs w:val="24"/>
        </w:rPr>
      </w:pPr>
      <w:r w:rsidRPr="001D35F7">
        <w:rPr>
          <w:sz w:val="24"/>
          <w:szCs w:val="24"/>
        </w:rPr>
        <w:t>защита работника от преследования в связи с с</w:t>
      </w:r>
      <w:r w:rsidRPr="001D35F7">
        <w:rPr>
          <w:sz w:val="24"/>
          <w:szCs w:val="24"/>
        </w:rPr>
        <w:t xml:space="preserve">ообщением о конфликте интересов, который был своевременно раскрыт работником и урегулирован (предотвращен) организацией. </w:t>
      </w:r>
    </w:p>
    <w:p w:rsidR="006B2645" w:rsidRPr="001D35F7" w:rsidRDefault="001D35F7">
      <w:pPr>
        <w:ind w:left="-5" w:right="842"/>
        <w:rPr>
          <w:sz w:val="24"/>
          <w:szCs w:val="24"/>
        </w:rPr>
      </w:pPr>
      <w:r w:rsidRPr="001D35F7">
        <w:rPr>
          <w:sz w:val="24"/>
          <w:szCs w:val="24"/>
        </w:rPr>
        <w:t xml:space="preserve">Обязанности работников в связи с раскрытием и урегулированием конфликта интересов: </w:t>
      </w:r>
    </w:p>
    <w:p w:rsidR="006B2645" w:rsidRPr="001D35F7" w:rsidRDefault="001D35F7">
      <w:pPr>
        <w:ind w:left="-5" w:right="842"/>
        <w:rPr>
          <w:sz w:val="24"/>
          <w:szCs w:val="24"/>
        </w:rPr>
      </w:pPr>
      <w:r w:rsidRPr="001D35F7">
        <w:rPr>
          <w:sz w:val="24"/>
          <w:szCs w:val="24"/>
        </w:rPr>
        <w:t xml:space="preserve"> при принятии решений по деловым вопросам и выполн</w:t>
      </w:r>
      <w:r w:rsidRPr="001D35F7">
        <w:rPr>
          <w:sz w:val="24"/>
          <w:szCs w:val="24"/>
        </w:rPr>
        <w:t xml:space="preserve">ении своих трудовых обязанностей руководствоваться интересами организации – без учета своих личных интересов, интересов своих родственников и друзей; </w:t>
      </w:r>
    </w:p>
    <w:p w:rsidR="006B2645" w:rsidRPr="001D35F7" w:rsidRDefault="001D35F7">
      <w:pPr>
        <w:numPr>
          <w:ilvl w:val="0"/>
          <w:numId w:val="8"/>
        </w:numPr>
        <w:ind w:right="842" w:hanging="852"/>
        <w:rPr>
          <w:sz w:val="24"/>
          <w:szCs w:val="24"/>
        </w:rPr>
      </w:pPr>
      <w:r w:rsidRPr="001D35F7">
        <w:rPr>
          <w:sz w:val="24"/>
          <w:szCs w:val="24"/>
        </w:rPr>
        <w:t xml:space="preserve">избегать (по возможности) ситуаций и обстоятельств, которые могут привести к конфликту интересов; </w:t>
      </w:r>
    </w:p>
    <w:p w:rsidR="006B2645" w:rsidRPr="001D35F7" w:rsidRDefault="001D35F7">
      <w:pPr>
        <w:numPr>
          <w:ilvl w:val="0"/>
          <w:numId w:val="8"/>
        </w:numPr>
        <w:ind w:right="842" w:hanging="852"/>
        <w:rPr>
          <w:sz w:val="24"/>
          <w:szCs w:val="24"/>
        </w:rPr>
      </w:pPr>
      <w:r w:rsidRPr="001D35F7">
        <w:rPr>
          <w:sz w:val="24"/>
          <w:szCs w:val="24"/>
        </w:rPr>
        <w:t>раскры</w:t>
      </w:r>
      <w:r w:rsidRPr="001D35F7">
        <w:rPr>
          <w:sz w:val="24"/>
          <w:szCs w:val="24"/>
        </w:rPr>
        <w:t xml:space="preserve">вать возникший (реальный) или потенциальный конфликт интересов; </w:t>
      </w:r>
    </w:p>
    <w:p w:rsidR="006B2645" w:rsidRPr="001D35F7" w:rsidRDefault="001D35F7">
      <w:pPr>
        <w:numPr>
          <w:ilvl w:val="0"/>
          <w:numId w:val="8"/>
        </w:numPr>
        <w:ind w:right="842" w:hanging="852"/>
        <w:rPr>
          <w:sz w:val="24"/>
          <w:szCs w:val="24"/>
        </w:rPr>
      </w:pPr>
      <w:r w:rsidRPr="001D35F7">
        <w:rPr>
          <w:sz w:val="24"/>
          <w:szCs w:val="24"/>
        </w:rPr>
        <w:t xml:space="preserve">содействовать урегулированию возникшего конфликта интересов. </w:t>
      </w:r>
    </w:p>
    <w:p w:rsidR="006B2645" w:rsidRPr="001D35F7" w:rsidRDefault="001D35F7">
      <w:pPr>
        <w:numPr>
          <w:ilvl w:val="0"/>
          <w:numId w:val="8"/>
        </w:numPr>
        <w:ind w:right="842" w:hanging="852"/>
        <w:rPr>
          <w:sz w:val="24"/>
          <w:szCs w:val="24"/>
        </w:rPr>
      </w:pPr>
      <w:r w:rsidRPr="001D35F7">
        <w:rPr>
          <w:sz w:val="24"/>
          <w:szCs w:val="24"/>
        </w:rPr>
        <w:t xml:space="preserve">В организации возможно установление различных видов раскрытия конфликта интересов, в том числе: </w:t>
      </w:r>
    </w:p>
    <w:p w:rsidR="001D35F7" w:rsidRPr="001D35F7" w:rsidRDefault="001D35F7">
      <w:pPr>
        <w:numPr>
          <w:ilvl w:val="0"/>
          <w:numId w:val="8"/>
        </w:numPr>
        <w:ind w:right="842" w:hanging="852"/>
        <w:rPr>
          <w:sz w:val="24"/>
          <w:szCs w:val="24"/>
        </w:rPr>
      </w:pPr>
      <w:r w:rsidRPr="001D35F7">
        <w:rPr>
          <w:sz w:val="24"/>
          <w:szCs w:val="24"/>
        </w:rPr>
        <w:t>раскрытие сведений о конфликте и</w:t>
      </w:r>
      <w:r w:rsidRPr="001D35F7">
        <w:rPr>
          <w:sz w:val="24"/>
          <w:szCs w:val="24"/>
        </w:rPr>
        <w:t>нтересов при приеме на работу;</w:t>
      </w:r>
    </w:p>
    <w:p w:rsidR="006B2645" w:rsidRPr="001D35F7" w:rsidRDefault="001D35F7">
      <w:pPr>
        <w:numPr>
          <w:ilvl w:val="0"/>
          <w:numId w:val="8"/>
        </w:numPr>
        <w:ind w:right="842" w:hanging="852"/>
        <w:rPr>
          <w:sz w:val="24"/>
          <w:szCs w:val="24"/>
        </w:rPr>
      </w:pPr>
      <w:r w:rsidRPr="001D35F7">
        <w:rPr>
          <w:rFonts w:eastAsia="Arial"/>
          <w:sz w:val="24"/>
          <w:szCs w:val="24"/>
        </w:rPr>
        <w:t xml:space="preserve"> </w:t>
      </w:r>
      <w:r w:rsidRPr="001D35F7">
        <w:rPr>
          <w:sz w:val="24"/>
          <w:szCs w:val="24"/>
        </w:rPr>
        <w:t xml:space="preserve">раскрытие сведений о конфликте интересов при назначении на новую должность; </w:t>
      </w:r>
    </w:p>
    <w:p w:rsidR="006B2645" w:rsidRPr="001D35F7" w:rsidRDefault="001D35F7">
      <w:pPr>
        <w:numPr>
          <w:ilvl w:val="0"/>
          <w:numId w:val="8"/>
        </w:numPr>
        <w:ind w:right="842" w:hanging="852"/>
        <w:rPr>
          <w:sz w:val="24"/>
          <w:szCs w:val="24"/>
        </w:rPr>
      </w:pPr>
      <w:r w:rsidRPr="001D35F7">
        <w:rPr>
          <w:sz w:val="24"/>
          <w:szCs w:val="24"/>
        </w:rPr>
        <w:t xml:space="preserve">разовое раскрытие сведений по мере возникновения ситуаций конфликта интересов. </w:t>
      </w:r>
    </w:p>
    <w:p w:rsidR="006B2645" w:rsidRPr="001D35F7" w:rsidRDefault="001D35F7">
      <w:pPr>
        <w:ind w:left="-5" w:right="842"/>
        <w:rPr>
          <w:sz w:val="24"/>
          <w:szCs w:val="24"/>
        </w:rPr>
      </w:pPr>
      <w:r w:rsidRPr="001D35F7">
        <w:rPr>
          <w:sz w:val="24"/>
          <w:szCs w:val="24"/>
        </w:rPr>
        <w:t>Раскрытие сведений о конфликте интересов желательно осуществлять в</w:t>
      </w:r>
      <w:r w:rsidRPr="001D35F7">
        <w:rPr>
          <w:sz w:val="24"/>
          <w:szCs w:val="24"/>
        </w:rPr>
        <w:t xml:space="preserve"> письменном виде. Может быть допустимым первоначальное раскрытие конфликта интересов в устной форме с последующей фиксацией в письменном виде. </w:t>
      </w:r>
    </w:p>
    <w:p w:rsidR="006B2645" w:rsidRPr="001D35F7" w:rsidRDefault="001D35F7">
      <w:pPr>
        <w:ind w:left="-5" w:right="842"/>
        <w:rPr>
          <w:sz w:val="24"/>
          <w:szCs w:val="24"/>
        </w:rPr>
      </w:pPr>
      <w:r w:rsidRPr="001D35F7">
        <w:rPr>
          <w:sz w:val="24"/>
          <w:szCs w:val="24"/>
        </w:rPr>
        <w:t xml:space="preserve"> Школа берёт на себя обязательство конфиденциального рассмотрения представленных сведений и урегулирования конфл</w:t>
      </w:r>
      <w:r w:rsidRPr="001D35F7">
        <w:rPr>
          <w:sz w:val="24"/>
          <w:szCs w:val="24"/>
        </w:rPr>
        <w:t xml:space="preserve">икта интересов. </w:t>
      </w:r>
    </w:p>
    <w:p w:rsidR="001D35F7" w:rsidRPr="001D35F7" w:rsidRDefault="001D35F7">
      <w:pPr>
        <w:ind w:left="-5" w:right="842"/>
        <w:rPr>
          <w:sz w:val="24"/>
          <w:szCs w:val="24"/>
        </w:rPr>
      </w:pPr>
      <w:r w:rsidRPr="001D35F7">
        <w:rPr>
          <w:sz w:val="24"/>
          <w:szCs w:val="24"/>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w:t>
      </w:r>
      <w:r w:rsidRPr="001D35F7">
        <w:rPr>
          <w:sz w:val="24"/>
          <w:szCs w:val="24"/>
        </w:rPr>
        <w:t xml:space="preserve">ть в виду, что в итоге этой работы школа может придти к выводу, что ситуация, сведения о </w:t>
      </w:r>
      <w:r w:rsidRPr="001D35F7">
        <w:rPr>
          <w:sz w:val="24"/>
          <w:szCs w:val="24"/>
        </w:rPr>
        <w:lastRenderedPageBreak/>
        <w:t>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w:t>
      </w:r>
      <w:r w:rsidRPr="001D35F7">
        <w:rPr>
          <w:sz w:val="24"/>
          <w:szCs w:val="24"/>
        </w:rPr>
        <w:t>ти к выводу, что конфликт интересов имеет место, и использовать различные способы его разрешения, в том числе:</w:t>
      </w:r>
    </w:p>
    <w:p w:rsidR="006B2645" w:rsidRPr="001D35F7" w:rsidRDefault="001D35F7">
      <w:pPr>
        <w:ind w:left="-5" w:right="842"/>
        <w:rPr>
          <w:sz w:val="24"/>
          <w:szCs w:val="24"/>
        </w:rPr>
      </w:pPr>
      <w:r w:rsidRPr="001D35F7">
        <w:rPr>
          <w:sz w:val="24"/>
          <w:szCs w:val="24"/>
        </w:rPr>
        <w:t xml:space="preserve"> </w:t>
      </w:r>
      <w:r w:rsidRPr="001D35F7">
        <w:rPr>
          <w:rFonts w:eastAsia="Wingdings"/>
          <w:sz w:val="24"/>
          <w:szCs w:val="24"/>
        </w:rPr>
        <w:t></w:t>
      </w:r>
      <w:r w:rsidRPr="001D35F7">
        <w:rPr>
          <w:rFonts w:eastAsia="Arial"/>
          <w:sz w:val="24"/>
          <w:szCs w:val="24"/>
        </w:rPr>
        <w:t xml:space="preserve"> </w:t>
      </w:r>
      <w:r w:rsidRPr="001D35F7">
        <w:rPr>
          <w:sz w:val="24"/>
          <w:szCs w:val="24"/>
        </w:rPr>
        <w:t xml:space="preserve">ограничение доступа работника к конкретной информации, которая может затрагивать личные интересы работника; </w:t>
      </w:r>
    </w:p>
    <w:p w:rsidR="006B2645" w:rsidRPr="001D35F7" w:rsidRDefault="001D35F7">
      <w:pPr>
        <w:numPr>
          <w:ilvl w:val="0"/>
          <w:numId w:val="8"/>
        </w:numPr>
        <w:ind w:right="842" w:hanging="852"/>
        <w:rPr>
          <w:sz w:val="24"/>
          <w:szCs w:val="24"/>
        </w:rPr>
      </w:pPr>
      <w:r w:rsidRPr="001D35F7">
        <w:rPr>
          <w:sz w:val="24"/>
          <w:szCs w:val="24"/>
        </w:rPr>
        <w:t>добровольный отказ работника лиц</w:t>
      </w:r>
      <w:r w:rsidRPr="001D35F7">
        <w:rPr>
          <w:sz w:val="24"/>
          <w:szCs w:val="24"/>
        </w:rPr>
        <w:t xml:space="preserve">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6B2645" w:rsidRPr="001D35F7" w:rsidRDefault="001D35F7">
      <w:pPr>
        <w:numPr>
          <w:ilvl w:val="0"/>
          <w:numId w:val="8"/>
        </w:numPr>
        <w:ind w:right="842" w:hanging="852"/>
        <w:rPr>
          <w:sz w:val="24"/>
          <w:szCs w:val="24"/>
        </w:rPr>
      </w:pPr>
      <w:r w:rsidRPr="001D35F7">
        <w:rPr>
          <w:sz w:val="24"/>
          <w:szCs w:val="24"/>
        </w:rPr>
        <w:t xml:space="preserve">пересмотр и изменение функциональных обязанностей работника; </w:t>
      </w:r>
    </w:p>
    <w:p w:rsidR="006B2645" w:rsidRPr="001D35F7" w:rsidRDefault="001D35F7">
      <w:pPr>
        <w:numPr>
          <w:ilvl w:val="0"/>
          <w:numId w:val="8"/>
        </w:numPr>
        <w:ind w:right="842" w:hanging="852"/>
        <w:rPr>
          <w:sz w:val="24"/>
          <w:szCs w:val="24"/>
        </w:rPr>
      </w:pPr>
      <w:r w:rsidRPr="001D35F7">
        <w:rPr>
          <w:sz w:val="24"/>
          <w:szCs w:val="24"/>
        </w:rPr>
        <w:t>времен</w:t>
      </w:r>
      <w:r w:rsidRPr="001D35F7">
        <w:rPr>
          <w:sz w:val="24"/>
          <w:szCs w:val="24"/>
        </w:rPr>
        <w:t xml:space="preserve">ное отстранение работника от должности, если его личные интересы входят в противоречие с функциональными обязанностями; </w:t>
      </w:r>
    </w:p>
    <w:p w:rsidR="006B2645" w:rsidRPr="001D35F7" w:rsidRDefault="001D35F7">
      <w:pPr>
        <w:numPr>
          <w:ilvl w:val="0"/>
          <w:numId w:val="8"/>
        </w:numPr>
        <w:ind w:right="842" w:hanging="852"/>
        <w:rPr>
          <w:sz w:val="24"/>
          <w:szCs w:val="24"/>
        </w:rPr>
      </w:pPr>
      <w:r w:rsidRPr="001D35F7">
        <w:rPr>
          <w:sz w:val="24"/>
          <w:szCs w:val="24"/>
        </w:rPr>
        <w:t xml:space="preserve">перевод работника на должность, предусматривающую выполнение функциональных обязанностей, не связанных с конфликтом интересов; </w:t>
      </w:r>
    </w:p>
    <w:p w:rsidR="001D35F7" w:rsidRPr="001D35F7" w:rsidRDefault="001D35F7">
      <w:pPr>
        <w:numPr>
          <w:ilvl w:val="0"/>
          <w:numId w:val="8"/>
        </w:numPr>
        <w:ind w:right="842" w:hanging="852"/>
        <w:rPr>
          <w:sz w:val="24"/>
          <w:szCs w:val="24"/>
        </w:rPr>
      </w:pPr>
      <w:r w:rsidRPr="001D35F7">
        <w:rPr>
          <w:sz w:val="24"/>
          <w:szCs w:val="24"/>
        </w:rPr>
        <w:t xml:space="preserve">передача работником принадлежащего ему имущества, являющегося основой возникновения конфликта интересов, в доверительное управление; </w:t>
      </w:r>
    </w:p>
    <w:p w:rsidR="006B2645" w:rsidRPr="001D35F7" w:rsidRDefault="001D35F7">
      <w:pPr>
        <w:numPr>
          <w:ilvl w:val="0"/>
          <w:numId w:val="8"/>
        </w:numPr>
        <w:ind w:right="842" w:hanging="852"/>
        <w:rPr>
          <w:sz w:val="24"/>
          <w:szCs w:val="24"/>
        </w:rPr>
      </w:pPr>
      <w:r w:rsidRPr="001D35F7">
        <w:rPr>
          <w:rFonts w:eastAsia="Arial"/>
          <w:sz w:val="24"/>
          <w:szCs w:val="24"/>
        </w:rPr>
        <w:t xml:space="preserve"> </w:t>
      </w:r>
      <w:r w:rsidRPr="001D35F7">
        <w:rPr>
          <w:sz w:val="24"/>
          <w:szCs w:val="24"/>
        </w:rPr>
        <w:t xml:space="preserve">отказ работника от своего личного интереса, порождающего конфликт с интересами организации; </w:t>
      </w:r>
    </w:p>
    <w:p w:rsidR="001D35F7" w:rsidRPr="001D35F7" w:rsidRDefault="001D35F7">
      <w:pPr>
        <w:numPr>
          <w:ilvl w:val="0"/>
          <w:numId w:val="8"/>
        </w:numPr>
        <w:ind w:right="842" w:hanging="852"/>
        <w:rPr>
          <w:sz w:val="24"/>
          <w:szCs w:val="24"/>
        </w:rPr>
      </w:pPr>
      <w:r w:rsidRPr="001D35F7">
        <w:rPr>
          <w:sz w:val="24"/>
          <w:szCs w:val="24"/>
        </w:rPr>
        <w:t>увольнение работника из орга</w:t>
      </w:r>
      <w:r w:rsidRPr="001D35F7">
        <w:rPr>
          <w:sz w:val="24"/>
          <w:szCs w:val="24"/>
        </w:rPr>
        <w:t xml:space="preserve">низации по инициативе работника; </w:t>
      </w:r>
    </w:p>
    <w:p w:rsidR="006B2645" w:rsidRPr="001D35F7" w:rsidRDefault="001D35F7">
      <w:pPr>
        <w:numPr>
          <w:ilvl w:val="0"/>
          <w:numId w:val="8"/>
        </w:numPr>
        <w:ind w:right="842" w:hanging="852"/>
        <w:rPr>
          <w:sz w:val="24"/>
          <w:szCs w:val="24"/>
        </w:rPr>
      </w:pPr>
      <w:r w:rsidRPr="001D35F7">
        <w:rPr>
          <w:rFonts w:eastAsia="Arial"/>
          <w:sz w:val="24"/>
          <w:szCs w:val="24"/>
        </w:rPr>
        <w:t xml:space="preserve"> </w:t>
      </w:r>
      <w:r w:rsidRPr="001D35F7">
        <w:rPr>
          <w:sz w:val="24"/>
          <w:szCs w:val="24"/>
        </w:rPr>
        <w:t xml:space="preserve">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rsidR="006B2645" w:rsidRPr="001D35F7" w:rsidRDefault="001D35F7">
      <w:pPr>
        <w:ind w:left="-5" w:right="842"/>
        <w:rPr>
          <w:sz w:val="24"/>
          <w:szCs w:val="24"/>
        </w:rPr>
      </w:pPr>
      <w:r w:rsidRPr="001D35F7">
        <w:rPr>
          <w:sz w:val="24"/>
          <w:szCs w:val="24"/>
        </w:rPr>
        <w:t xml:space="preserve"> Приведенный </w:t>
      </w:r>
      <w:r w:rsidRPr="001D35F7">
        <w:rPr>
          <w:sz w:val="24"/>
          <w:szCs w:val="24"/>
        </w:rPr>
        <w:t xml:space="preserve">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 </w:t>
      </w:r>
    </w:p>
    <w:p w:rsidR="006B2645" w:rsidRPr="001D35F7" w:rsidRDefault="001D35F7">
      <w:pPr>
        <w:ind w:left="-5" w:right="842"/>
        <w:rPr>
          <w:sz w:val="24"/>
          <w:szCs w:val="24"/>
        </w:rPr>
      </w:pPr>
      <w:r w:rsidRPr="001D35F7">
        <w:rPr>
          <w:sz w:val="24"/>
          <w:szCs w:val="24"/>
        </w:rPr>
        <w:t xml:space="preserve"> При разрешении</w:t>
      </w:r>
      <w:r w:rsidRPr="001D35F7">
        <w:rPr>
          <w:sz w:val="24"/>
          <w:szCs w:val="24"/>
        </w:rPr>
        <w:t xml:space="preserve">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w:t>
      </w:r>
      <w:r w:rsidRPr="001D35F7">
        <w:rPr>
          <w:sz w:val="24"/>
          <w:szCs w:val="24"/>
        </w:rPr>
        <w:t>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w:t>
      </w:r>
      <w:r w:rsidRPr="001D35F7">
        <w:rPr>
          <w:sz w:val="24"/>
          <w:szCs w:val="24"/>
        </w:rPr>
        <w:t xml:space="preserve">б интересам организации.  </w:t>
      </w:r>
    </w:p>
    <w:p w:rsidR="006B2645" w:rsidRPr="001D35F7" w:rsidRDefault="001D35F7">
      <w:pPr>
        <w:ind w:left="-5" w:right="842"/>
        <w:rPr>
          <w:sz w:val="24"/>
          <w:szCs w:val="24"/>
        </w:rPr>
      </w:pPr>
      <w:r w:rsidRPr="001D35F7">
        <w:rPr>
          <w:sz w:val="24"/>
          <w:szCs w:val="24"/>
        </w:rPr>
        <w:t xml:space="preserve"> 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w:t>
      </w:r>
      <w:r w:rsidRPr="001D35F7">
        <w:rPr>
          <w:sz w:val="24"/>
          <w:szCs w:val="24"/>
        </w:rPr>
        <w:t xml:space="preserve">легиально.  </w:t>
      </w:r>
    </w:p>
    <w:p w:rsidR="006B2645" w:rsidRPr="001D35F7" w:rsidRDefault="001D35F7">
      <w:pPr>
        <w:ind w:left="-5" w:right="842"/>
        <w:rPr>
          <w:sz w:val="24"/>
          <w:szCs w:val="24"/>
        </w:rPr>
      </w:pPr>
      <w:r w:rsidRPr="001D35F7">
        <w:rPr>
          <w:sz w:val="24"/>
          <w:szCs w:val="24"/>
        </w:rPr>
        <w:t xml:space="preserve">          В школе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 </w:t>
      </w:r>
    </w:p>
    <w:p w:rsidR="006B2645" w:rsidRPr="001D35F7" w:rsidRDefault="001D35F7" w:rsidP="001D35F7">
      <w:pPr>
        <w:numPr>
          <w:ilvl w:val="0"/>
          <w:numId w:val="9"/>
        </w:numPr>
        <w:ind w:right="842" w:hanging="852"/>
        <w:rPr>
          <w:sz w:val="24"/>
          <w:szCs w:val="24"/>
        </w:rPr>
      </w:pPr>
      <w:r w:rsidRPr="001D35F7">
        <w:rPr>
          <w:sz w:val="24"/>
          <w:szCs w:val="24"/>
        </w:rPr>
        <w:t xml:space="preserve">коррупция </w:t>
      </w:r>
      <w:r w:rsidRPr="001D35F7">
        <w:rPr>
          <w:sz w:val="24"/>
          <w:szCs w:val="24"/>
        </w:rPr>
        <w:tab/>
        <w:t xml:space="preserve">в </w:t>
      </w:r>
      <w:r w:rsidRPr="001D35F7">
        <w:rPr>
          <w:sz w:val="24"/>
          <w:szCs w:val="24"/>
        </w:rPr>
        <w:tab/>
        <w:t xml:space="preserve">государственном </w:t>
      </w:r>
      <w:r w:rsidRPr="001D35F7">
        <w:rPr>
          <w:sz w:val="24"/>
          <w:szCs w:val="24"/>
        </w:rPr>
        <w:tab/>
        <w:t xml:space="preserve">и </w:t>
      </w:r>
      <w:r w:rsidRPr="001D35F7">
        <w:rPr>
          <w:sz w:val="24"/>
          <w:szCs w:val="24"/>
        </w:rPr>
        <w:tab/>
        <w:t xml:space="preserve">частном </w:t>
      </w:r>
      <w:r w:rsidRPr="001D35F7">
        <w:rPr>
          <w:sz w:val="24"/>
          <w:szCs w:val="24"/>
        </w:rPr>
        <w:tab/>
        <w:t xml:space="preserve">секторах </w:t>
      </w:r>
      <w:r w:rsidRPr="001D35F7">
        <w:rPr>
          <w:sz w:val="24"/>
          <w:szCs w:val="24"/>
        </w:rPr>
        <w:t xml:space="preserve">экономики </w:t>
      </w:r>
      <w:r w:rsidRPr="001D35F7">
        <w:rPr>
          <w:sz w:val="24"/>
          <w:szCs w:val="24"/>
        </w:rPr>
        <w:t xml:space="preserve">(теоретическая); </w:t>
      </w:r>
    </w:p>
    <w:p w:rsidR="006B2645" w:rsidRPr="001D35F7" w:rsidRDefault="001D35F7">
      <w:pPr>
        <w:numPr>
          <w:ilvl w:val="0"/>
          <w:numId w:val="9"/>
        </w:numPr>
        <w:ind w:right="842" w:hanging="852"/>
        <w:rPr>
          <w:sz w:val="24"/>
          <w:szCs w:val="24"/>
        </w:rPr>
      </w:pPr>
      <w:r w:rsidRPr="001D35F7">
        <w:rPr>
          <w:sz w:val="24"/>
          <w:szCs w:val="24"/>
        </w:rPr>
        <w:t xml:space="preserve">юридическая </w:t>
      </w:r>
      <w:r w:rsidRPr="001D35F7">
        <w:rPr>
          <w:sz w:val="24"/>
          <w:szCs w:val="24"/>
        </w:rPr>
        <w:tab/>
        <w:t xml:space="preserve">ответственность </w:t>
      </w:r>
      <w:r w:rsidRPr="001D35F7">
        <w:rPr>
          <w:sz w:val="24"/>
          <w:szCs w:val="24"/>
        </w:rPr>
        <w:tab/>
        <w:t xml:space="preserve">за </w:t>
      </w:r>
      <w:r w:rsidRPr="001D35F7">
        <w:rPr>
          <w:sz w:val="24"/>
          <w:szCs w:val="24"/>
        </w:rPr>
        <w:tab/>
        <w:t xml:space="preserve">совершение </w:t>
      </w:r>
      <w:r w:rsidRPr="001D35F7">
        <w:rPr>
          <w:sz w:val="24"/>
          <w:szCs w:val="24"/>
        </w:rPr>
        <w:t xml:space="preserve">коррупционных </w:t>
      </w:r>
    </w:p>
    <w:p w:rsidR="006B2645" w:rsidRPr="001D35F7" w:rsidRDefault="001D35F7">
      <w:pPr>
        <w:ind w:left="-5" w:right="842"/>
        <w:rPr>
          <w:sz w:val="24"/>
          <w:szCs w:val="24"/>
        </w:rPr>
      </w:pPr>
      <w:r w:rsidRPr="001D35F7">
        <w:rPr>
          <w:sz w:val="24"/>
          <w:szCs w:val="24"/>
        </w:rPr>
        <w:t xml:space="preserve">правонарушений;  </w:t>
      </w:r>
    </w:p>
    <w:p w:rsidR="006B2645" w:rsidRPr="001D35F7" w:rsidRDefault="001D35F7">
      <w:pPr>
        <w:numPr>
          <w:ilvl w:val="0"/>
          <w:numId w:val="9"/>
        </w:numPr>
        <w:spacing w:after="13" w:line="270" w:lineRule="auto"/>
        <w:ind w:right="842" w:hanging="852"/>
        <w:rPr>
          <w:sz w:val="24"/>
          <w:szCs w:val="24"/>
        </w:rPr>
      </w:pPr>
      <w:r w:rsidRPr="001D35F7">
        <w:rPr>
          <w:sz w:val="24"/>
          <w:szCs w:val="24"/>
        </w:rPr>
        <w:lastRenderedPageBreak/>
        <w:t xml:space="preserve">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 </w:t>
      </w:r>
    </w:p>
    <w:p w:rsidR="006B2645" w:rsidRPr="001D35F7" w:rsidRDefault="001D35F7">
      <w:pPr>
        <w:numPr>
          <w:ilvl w:val="0"/>
          <w:numId w:val="9"/>
        </w:numPr>
        <w:ind w:right="842" w:hanging="852"/>
        <w:rPr>
          <w:sz w:val="24"/>
          <w:szCs w:val="24"/>
        </w:rPr>
      </w:pPr>
      <w:r w:rsidRPr="001D35F7">
        <w:rPr>
          <w:sz w:val="24"/>
          <w:szCs w:val="24"/>
        </w:rPr>
        <w:t xml:space="preserve">выявление и разрешение конфликта интересов при выполнении </w:t>
      </w:r>
    </w:p>
    <w:p w:rsidR="006B2645" w:rsidRPr="001D35F7" w:rsidRDefault="001D35F7">
      <w:pPr>
        <w:ind w:left="-5" w:right="842"/>
        <w:rPr>
          <w:sz w:val="24"/>
          <w:szCs w:val="24"/>
        </w:rPr>
      </w:pPr>
      <w:r w:rsidRPr="001D35F7">
        <w:rPr>
          <w:sz w:val="24"/>
          <w:szCs w:val="24"/>
        </w:rPr>
        <w:t xml:space="preserve">трудовых </w:t>
      </w:r>
      <w:r w:rsidRPr="001D35F7">
        <w:rPr>
          <w:sz w:val="24"/>
          <w:szCs w:val="24"/>
        </w:rPr>
        <w:t xml:space="preserve">обязанностей (прикладная); </w:t>
      </w:r>
    </w:p>
    <w:p w:rsidR="006B2645" w:rsidRPr="001D35F7" w:rsidRDefault="001D35F7">
      <w:pPr>
        <w:numPr>
          <w:ilvl w:val="0"/>
          <w:numId w:val="9"/>
        </w:numPr>
        <w:ind w:right="842" w:hanging="852"/>
        <w:rPr>
          <w:sz w:val="24"/>
          <w:szCs w:val="24"/>
        </w:rPr>
      </w:pPr>
      <w:r w:rsidRPr="001D35F7">
        <w:rPr>
          <w:sz w:val="24"/>
          <w:szCs w:val="24"/>
        </w:rPr>
        <w:t xml:space="preserve">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 </w:t>
      </w:r>
    </w:p>
    <w:p w:rsidR="006B2645" w:rsidRPr="001D35F7" w:rsidRDefault="001D35F7">
      <w:pPr>
        <w:numPr>
          <w:ilvl w:val="0"/>
          <w:numId w:val="9"/>
        </w:numPr>
        <w:ind w:right="842" w:hanging="852"/>
        <w:rPr>
          <w:sz w:val="24"/>
          <w:szCs w:val="24"/>
        </w:rPr>
      </w:pPr>
      <w:r w:rsidRPr="001D35F7">
        <w:rPr>
          <w:sz w:val="24"/>
          <w:szCs w:val="24"/>
        </w:rPr>
        <w:t>взаимодействие с правоохранительными органами по вопросам про</w:t>
      </w:r>
      <w:r w:rsidRPr="001D35F7">
        <w:rPr>
          <w:sz w:val="24"/>
          <w:szCs w:val="24"/>
        </w:rPr>
        <w:t xml:space="preserve">филактики и противодействия коррупции (прикладная). </w:t>
      </w:r>
    </w:p>
    <w:p w:rsidR="006B2645" w:rsidRPr="001D35F7" w:rsidRDefault="001D35F7">
      <w:pPr>
        <w:numPr>
          <w:ilvl w:val="0"/>
          <w:numId w:val="9"/>
        </w:numPr>
        <w:ind w:right="842" w:hanging="852"/>
        <w:rPr>
          <w:sz w:val="24"/>
          <w:szCs w:val="24"/>
        </w:rPr>
      </w:pPr>
      <w:r w:rsidRPr="001D35F7">
        <w:rPr>
          <w:sz w:val="24"/>
          <w:szCs w:val="24"/>
        </w:rPr>
        <w:t xml:space="preserve">Возможны следующие виды обучения: </w:t>
      </w:r>
    </w:p>
    <w:p w:rsidR="006B2645" w:rsidRPr="001D35F7" w:rsidRDefault="001D35F7">
      <w:pPr>
        <w:numPr>
          <w:ilvl w:val="0"/>
          <w:numId w:val="9"/>
        </w:numPr>
        <w:ind w:right="842" w:hanging="852"/>
        <w:rPr>
          <w:sz w:val="24"/>
          <w:szCs w:val="24"/>
        </w:rPr>
      </w:pPr>
      <w:r w:rsidRPr="001D35F7">
        <w:rPr>
          <w:sz w:val="24"/>
          <w:szCs w:val="24"/>
        </w:rPr>
        <w:t xml:space="preserve">обучение по вопросам профилактики и противодействия коррупции непосредственно после приема на работу; </w:t>
      </w:r>
    </w:p>
    <w:p w:rsidR="006B2645" w:rsidRPr="001D35F7" w:rsidRDefault="001D35F7">
      <w:pPr>
        <w:numPr>
          <w:ilvl w:val="0"/>
          <w:numId w:val="9"/>
        </w:numPr>
        <w:ind w:right="842" w:hanging="852"/>
        <w:rPr>
          <w:sz w:val="24"/>
          <w:szCs w:val="24"/>
        </w:rPr>
      </w:pPr>
      <w:r w:rsidRPr="001D35F7">
        <w:rPr>
          <w:sz w:val="24"/>
          <w:szCs w:val="24"/>
        </w:rPr>
        <w:t>обучение при назначении работника на иную, более высокую должност</w:t>
      </w:r>
      <w:r w:rsidRPr="001D35F7">
        <w:rPr>
          <w:sz w:val="24"/>
          <w:szCs w:val="24"/>
        </w:rPr>
        <w:t xml:space="preserve">ь, предполагающую исполнение обязанностей, связанных с предупреждением и противодействием коррупции; </w:t>
      </w:r>
    </w:p>
    <w:p w:rsidR="006B2645" w:rsidRPr="001D35F7" w:rsidRDefault="001D35F7">
      <w:pPr>
        <w:numPr>
          <w:ilvl w:val="0"/>
          <w:numId w:val="9"/>
        </w:numPr>
        <w:ind w:right="842" w:hanging="852"/>
        <w:rPr>
          <w:sz w:val="24"/>
          <w:szCs w:val="24"/>
        </w:rPr>
      </w:pPr>
      <w:r w:rsidRPr="001D35F7">
        <w:rPr>
          <w:sz w:val="24"/>
          <w:szCs w:val="24"/>
        </w:rPr>
        <w:t xml:space="preserve">периодическое обучение работников организации с целью поддержания их знаний и навыков в сфере противодействия коррупции на должном уровне; </w:t>
      </w:r>
    </w:p>
    <w:p w:rsidR="006B2645" w:rsidRPr="001D35F7" w:rsidRDefault="001D35F7">
      <w:pPr>
        <w:numPr>
          <w:ilvl w:val="0"/>
          <w:numId w:val="9"/>
        </w:numPr>
        <w:ind w:right="842" w:hanging="852"/>
        <w:rPr>
          <w:sz w:val="24"/>
          <w:szCs w:val="24"/>
        </w:rPr>
      </w:pPr>
      <w:r w:rsidRPr="001D35F7">
        <w:rPr>
          <w:sz w:val="24"/>
          <w:szCs w:val="24"/>
        </w:rPr>
        <w:t>дополнительное</w:t>
      </w:r>
      <w:r w:rsidRPr="001D35F7">
        <w:rPr>
          <w:sz w:val="24"/>
          <w:szCs w:val="24"/>
        </w:rPr>
        <w:t xml:space="preserve">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 </w:t>
      </w:r>
    </w:p>
    <w:p w:rsidR="006B2645" w:rsidRPr="001D35F7" w:rsidRDefault="001D35F7">
      <w:pPr>
        <w:ind w:left="-5" w:right="842"/>
        <w:rPr>
          <w:sz w:val="24"/>
          <w:szCs w:val="24"/>
        </w:rPr>
      </w:pPr>
      <w:r w:rsidRPr="001D35F7">
        <w:rPr>
          <w:sz w:val="24"/>
          <w:szCs w:val="24"/>
        </w:rPr>
        <w:t>Консультирование по вопросам противодействия коррупции обычно ос</w:t>
      </w:r>
      <w:r w:rsidRPr="001D35F7">
        <w:rPr>
          <w:sz w:val="24"/>
          <w:szCs w:val="24"/>
        </w:rPr>
        <w:t xml:space="preserve">уществляется в индивидуальном порядке.   </w:t>
      </w:r>
    </w:p>
    <w:p w:rsidR="006B2645" w:rsidRPr="001D35F7" w:rsidRDefault="001D35F7">
      <w:pPr>
        <w:ind w:left="-5" w:right="842"/>
        <w:rPr>
          <w:sz w:val="24"/>
          <w:szCs w:val="24"/>
        </w:rPr>
      </w:pPr>
      <w:r w:rsidRPr="001D35F7">
        <w:rPr>
          <w:sz w:val="24"/>
          <w:szCs w:val="24"/>
        </w:rPr>
        <w:t xml:space="preserve">         Федеральным законом от 6 декабря 2011 г. № 402-ФЗ  </w:t>
      </w:r>
    </w:p>
    <w:p w:rsidR="006B2645" w:rsidRPr="001D35F7" w:rsidRDefault="001D35F7">
      <w:pPr>
        <w:ind w:left="-5" w:right="842"/>
        <w:rPr>
          <w:sz w:val="24"/>
          <w:szCs w:val="24"/>
        </w:rPr>
      </w:pPr>
      <w:r w:rsidRPr="001D35F7">
        <w:rPr>
          <w:sz w:val="24"/>
          <w:szCs w:val="24"/>
        </w:rPr>
        <w:t xml:space="preserve">         «О бухгалтерском учете» установлена обязанность для всех организаций осуществлять внутренний контроль хозяйственных операций, а для организаций,</w:t>
      </w:r>
      <w:r w:rsidRPr="001D35F7">
        <w:rPr>
          <w:sz w:val="24"/>
          <w:szCs w:val="24"/>
        </w:rPr>
        <w:t xml:space="preserve">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6B2645" w:rsidRPr="001D35F7" w:rsidRDefault="001D35F7">
      <w:pPr>
        <w:ind w:left="-5" w:right="842"/>
        <w:rPr>
          <w:sz w:val="24"/>
          <w:szCs w:val="24"/>
        </w:rPr>
      </w:pPr>
      <w:r w:rsidRPr="001D35F7">
        <w:rPr>
          <w:sz w:val="24"/>
          <w:szCs w:val="24"/>
        </w:rPr>
        <w:t xml:space="preserve"> </w:t>
      </w:r>
      <w:r w:rsidRPr="001D35F7">
        <w:rPr>
          <w:sz w:val="24"/>
          <w:szCs w:val="24"/>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w:t>
      </w:r>
      <w:r w:rsidRPr="001D35F7">
        <w:rPr>
          <w:sz w:val="24"/>
          <w:szCs w:val="24"/>
        </w:rPr>
        <w:t>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w:t>
      </w:r>
      <w:r w:rsidRPr="001D35F7">
        <w:rPr>
          <w:sz w:val="24"/>
          <w:szCs w:val="24"/>
        </w:rPr>
        <w:t xml:space="preserve"> контроля и аудита должна учитывать требования антикоррупционной политики, реализуемой организацией, в том числе: </w:t>
      </w:r>
    </w:p>
    <w:p w:rsidR="006B2645" w:rsidRPr="001D35F7" w:rsidRDefault="001D35F7">
      <w:pPr>
        <w:numPr>
          <w:ilvl w:val="0"/>
          <w:numId w:val="10"/>
        </w:numPr>
        <w:ind w:right="842"/>
        <w:rPr>
          <w:sz w:val="24"/>
          <w:szCs w:val="24"/>
        </w:rPr>
      </w:pPr>
      <w:r w:rsidRPr="001D35F7">
        <w:rPr>
          <w:sz w:val="24"/>
          <w:szCs w:val="24"/>
        </w:rPr>
        <w:t>проверка соблюдения различных организационных процедур и правил деятельности, которые значимы с точки зрения работы по профилактике и предупр</w:t>
      </w:r>
      <w:r w:rsidRPr="001D35F7">
        <w:rPr>
          <w:sz w:val="24"/>
          <w:szCs w:val="24"/>
        </w:rPr>
        <w:t xml:space="preserve">еждению коррупции; </w:t>
      </w:r>
    </w:p>
    <w:p w:rsidR="006B2645" w:rsidRPr="001D35F7" w:rsidRDefault="001D35F7">
      <w:pPr>
        <w:numPr>
          <w:ilvl w:val="0"/>
          <w:numId w:val="10"/>
        </w:numPr>
        <w:ind w:right="842"/>
        <w:rPr>
          <w:sz w:val="24"/>
          <w:szCs w:val="24"/>
        </w:rPr>
      </w:pPr>
      <w:r w:rsidRPr="001D35F7">
        <w:rPr>
          <w:sz w:val="24"/>
          <w:szCs w:val="24"/>
        </w:rPr>
        <w:t xml:space="preserve">контроль документирования операций хозяйственной деятельности организации; </w:t>
      </w:r>
    </w:p>
    <w:p w:rsidR="006B2645" w:rsidRPr="001D35F7" w:rsidRDefault="001D35F7">
      <w:pPr>
        <w:numPr>
          <w:ilvl w:val="0"/>
          <w:numId w:val="10"/>
        </w:numPr>
        <w:ind w:right="842"/>
        <w:rPr>
          <w:sz w:val="24"/>
          <w:szCs w:val="24"/>
        </w:rPr>
      </w:pPr>
      <w:r w:rsidRPr="001D35F7">
        <w:rPr>
          <w:sz w:val="24"/>
          <w:szCs w:val="24"/>
        </w:rPr>
        <w:t xml:space="preserve">проверка экономической обоснованности осуществляемых операций в сферах коррупционного риска. </w:t>
      </w:r>
    </w:p>
    <w:p w:rsidR="006B2645" w:rsidRPr="001D35F7" w:rsidRDefault="001D35F7">
      <w:pPr>
        <w:ind w:left="-5" w:right="842"/>
        <w:rPr>
          <w:sz w:val="24"/>
          <w:szCs w:val="24"/>
        </w:rPr>
      </w:pPr>
      <w:r w:rsidRPr="001D35F7">
        <w:rPr>
          <w:sz w:val="24"/>
          <w:szCs w:val="24"/>
        </w:rPr>
        <w:t xml:space="preserve"> Контроль документирования операций хозяйственной деятельности пре</w:t>
      </w:r>
      <w:r w:rsidRPr="001D35F7">
        <w:rPr>
          <w:sz w:val="24"/>
          <w:szCs w:val="24"/>
        </w:rPr>
        <w:t xml:space="preserve">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w:t>
      </w:r>
      <w:r w:rsidRPr="001D35F7">
        <w:rPr>
          <w:sz w:val="24"/>
          <w:szCs w:val="24"/>
        </w:rPr>
        <w:t xml:space="preserve">расходов, </w:t>
      </w:r>
      <w:r w:rsidRPr="001D35F7">
        <w:rPr>
          <w:sz w:val="24"/>
          <w:szCs w:val="24"/>
        </w:rPr>
        <w:lastRenderedPageBreak/>
        <w:t xml:space="preserve">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6B2645" w:rsidRPr="001D35F7" w:rsidRDefault="001D35F7">
      <w:pPr>
        <w:spacing w:after="26" w:line="259" w:lineRule="auto"/>
        <w:ind w:left="0" w:firstLine="0"/>
        <w:jc w:val="left"/>
        <w:rPr>
          <w:sz w:val="24"/>
          <w:szCs w:val="24"/>
        </w:rPr>
      </w:pPr>
      <w:r w:rsidRPr="001D35F7">
        <w:rPr>
          <w:b/>
          <w:i/>
          <w:sz w:val="24"/>
          <w:szCs w:val="24"/>
        </w:rPr>
        <w:t xml:space="preserve"> </w:t>
      </w:r>
    </w:p>
    <w:p w:rsidR="006B2645" w:rsidRPr="001D35F7" w:rsidRDefault="001D35F7">
      <w:pPr>
        <w:pStyle w:val="2"/>
        <w:ind w:left="-5" w:right="826"/>
        <w:rPr>
          <w:sz w:val="24"/>
          <w:szCs w:val="24"/>
        </w:rPr>
      </w:pPr>
      <w:r w:rsidRPr="001D35F7">
        <w:rPr>
          <w:sz w:val="24"/>
          <w:szCs w:val="24"/>
        </w:rPr>
        <w:t xml:space="preserve">10.Порядок пересмотра и внесения изменений в антикоррупционную политику организации </w:t>
      </w:r>
    </w:p>
    <w:p w:rsidR="006B2645" w:rsidRPr="001D35F7" w:rsidRDefault="001D35F7">
      <w:pPr>
        <w:ind w:left="-5" w:right="842"/>
        <w:rPr>
          <w:sz w:val="24"/>
          <w:szCs w:val="24"/>
        </w:rPr>
      </w:pPr>
      <w:r w:rsidRPr="001D35F7">
        <w:rPr>
          <w:sz w:val="24"/>
          <w:szCs w:val="24"/>
        </w:rPr>
        <w:t xml:space="preserve">      </w:t>
      </w:r>
      <w:r w:rsidRPr="001D35F7">
        <w:rPr>
          <w:sz w:val="24"/>
          <w:szCs w:val="24"/>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w:t>
      </w:r>
      <w:r w:rsidRPr="001D35F7">
        <w:rPr>
          <w:sz w:val="24"/>
          <w:szCs w:val="24"/>
        </w:rPr>
        <w:t xml:space="preserve"> данному акту. </w:t>
      </w:r>
    </w:p>
    <w:p w:rsidR="006B2645" w:rsidRDefault="001D35F7">
      <w:pPr>
        <w:spacing w:after="0" w:line="259" w:lineRule="auto"/>
        <w:ind w:left="0" w:firstLine="0"/>
        <w:jc w:val="left"/>
      </w:pPr>
      <w:r>
        <w:t xml:space="preserve"> </w:t>
      </w:r>
    </w:p>
    <w:sectPr w:rsidR="006B2645">
      <w:pgSz w:w="11906" w:h="16838"/>
      <w:pgMar w:top="1138" w:right="0" w:bottom="119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3915"/>
    <w:multiLevelType w:val="hybridMultilevel"/>
    <w:tmpl w:val="12849454"/>
    <w:lvl w:ilvl="0" w:tplc="BFA4AA98">
      <w:start w:val="1"/>
      <w:numFmt w:val="bullet"/>
      <w:lvlText w:val=""/>
      <w:lvlJc w:val="left"/>
      <w:pPr>
        <w:ind w:left="8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9F612B8">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7428C86">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51E61DA">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D4EDA4C">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828FC92">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0FCC01E">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198931A">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4CE4B24">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65758E"/>
    <w:multiLevelType w:val="hybridMultilevel"/>
    <w:tmpl w:val="52E6DAC2"/>
    <w:lvl w:ilvl="0" w:tplc="BF465532">
      <w:start w:val="1"/>
      <w:numFmt w:val="bullet"/>
      <w:lvlText w:val=""/>
      <w:lvlJc w:val="left"/>
      <w:pPr>
        <w:ind w:left="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DA0DC4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3423B3C">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D20C1D6">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89E3E44">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8EEF1A8">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1B0122C">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2FADFE6">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E34C5BE">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82B185B"/>
    <w:multiLevelType w:val="hybridMultilevel"/>
    <w:tmpl w:val="FBD47FDA"/>
    <w:lvl w:ilvl="0" w:tplc="65C4742C">
      <w:start w:val="2"/>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7E9C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A08BA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322B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A286F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96EE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428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9CF5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C6B2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EF632D0"/>
    <w:multiLevelType w:val="hybridMultilevel"/>
    <w:tmpl w:val="4A589C4C"/>
    <w:lvl w:ilvl="0" w:tplc="A1DAA7E8">
      <w:start w:val="1"/>
      <w:numFmt w:val="bullet"/>
      <w:lvlText w:val=""/>
      <w:lvlJc w:val="left"/>
      <w:pPr>
        <w:ind w:left="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752B314">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2F6A896">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9528500">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74E1CD8">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7B4917E">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238E482">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DBC0D7E">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DA8F71E">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3026784"/>
    <w:multiLevelType w:val="hybridMultilevel"/>
    <w:tmpl w:val="0C92B08C"/>
    <w:lvl w:ilvl="0" w:tplc="87D4475E">
      <w:start w:val="1"/>
      <w:numFmt w:val="bullet"/>
      <w:lvlText w:val=""/>
      <w:lvlJc w:val="left"/>
      <w:pPr>
        <w:ind w:left="8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1405BB0">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A80BA10">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A264CA4">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98003DA">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348DD88">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61ED70A">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BD8819C">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47ED84E">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6270F6E"/>
    <w:multiLevelType w:val="hybridMultilevel"/>
    <w:tmpl w:val="38BA94FE"/>
    <w:lvl w:ilvl="0" w:tplc="4DAC4EE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8AECA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D8328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148CB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F6862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F8245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22CBE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E6D27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2B66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9441723"/>
    <w:multiLevelType w:val="hybridMultilevel"/>
    <w:tmpl w:val="8DA0C30C"/>
    <w:lvl w:ilvl="0" w:tplc="2F4CDFA0">
      <w:start w:val="1"/>
      <w:numFmt w:val="bullet"/>
      <w:lvlText w:val=""/>
      <w:lvlJc w:val="left"/>
      <w:pPr>
        <w:ind w:left="8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9668774">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F940078">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20C9D4A">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86AACF6">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43E0772">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580662C">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06A9960">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B7A679C">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AC25274"/>
    <w:multiLevelType w:val="hybridMultilevel"/>
    <w:tmpl w:val="EE3E49A6"/>
    <w:lvl w:ilvl="0" w:tplc="F4363B9C">
      <w:start w:val="9"/>
      <w:numFmt w:val="decimal"/>
      <w:lvlText w:val="%1."/>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E0753C">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DE32FE">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DC8F66">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88ABD2">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96FB4A">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1A5B2E">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CAA56E">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0C1EAE">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2AA2DFF"/>
    <w:multiLevelType w:val="hybridMultilevel"/>
    <w:tmpl w:val="7B26F606"/>
    <w:lvl w:ilvl="0" w:tplc="DCEA81D2">
      <w:start w:val="1"/>
      <w:numFmt w:val="bullet"/>
      <w:lvlText w:val=""/>
      <w:lvlJc w:val="left"/>
      <w:pPr>
        <w:ind w:left="8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08E531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B06AD9C">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3F08EE2">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E7CC2D0">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ED25E4A">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CB493B6">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C0E4C30">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76EEF4E">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DCC405D"/>
    <w:multiLevelType w:val="hybridMultilevel"/>
    <w:tmpl w:val="EC8410DA"/>
    <w:lvl w:ilvl="0" w:tplc="D75EDFFE">
      <w:start w:val="1"/>
      <w:numFmt w:val="bullet"/>
      <w:lvlText w:val=""/>
      <w:lvlJc w:val="left"/>
      <w:pPr>
        <w:ind w:left="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5C25AAA">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9244576">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B70366A">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10C5AC0">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57A8168">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D42668E">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C2AE564">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B3A043A">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2"/>
  </w:num>
  <w:num w:numId="3">
    <w:abstractNumId w:val="4"/>
  </w:num>
  <w:num w:numId="4">
    <w:abstractNumId w:val="6"/>
  </w:num>
  <w:num w:numId="5">
    <w:abstractNumId w:val="1"/>
  </w:num>
  <w:num w:numId="6">
    <w:abstractNumId w:val="5"/>
  </w:num>
  <w:num w:numId="7">
    <w:abstractNumId w:val="3"/>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45"/>
    <w:rsid w:val="001D35F7"/>
    <w:rsid w:val="006B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6A650-CC43-477C-AFF0-B44C0E7D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98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851"/>
      <w:jc w:val="center"/>
      <w:outlineLvl w:val="0"/>
    </w:pPr>
    <w:rPr>
      <w:rFonts w:ascii="Times New Roman" w:eastAsia="Times New Roman" w:hAnsi="Times New Roman" w:cs="Times New Roman"/>
      <w:b/>
      <w:color w:val="000000"/>
      <w:sz w:val="48"/>
    </w:rPr>
  </w:style>
  <w:style w:type="paragraph" w:styleId="2">
    <w:name w:val="heading 2"/>
    <w:next w:val="a"/>
    <w:link w:val="20"/>
    <w:uiPriority w:val="9"/>
    <w:unhideWhenUsed/>
    <w:qFormat/>
    <w:pPr>
      <w:keepNext/>
      <w:keepLines/>
      <w:spacing w:after="10" w:line="270" w:lineRule="auto"/>
      <w:ind w:left="10" w:right="851"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4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D35F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D35F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4215</Words>
  <Characters>24028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школа</cp:lastModifiedBy>
  <cp:revision>2</cp:revision>
  <cp:lastPrinted>2023-03-30T07:18:00Z</cp:lastPrinted>
  <dcterms:created xsi:type="dcterms:W3CDTF">2023-03-30T07:22:00Z</dcterms:created>
  <dcterms:modified xsi:type="dcterms:W3CDTF">2023-03-30T07:22:00Z</dcterms:modified>
</cp:coreProperties>
</file>